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3B8" w:rsidRDefault="00BC221C">
      <w:pPr>
        <w:rPr>
          <w:rStyle w:val="FontStyle31"/>
          <w:rFonts w:ascii="Arial" w:hAnsi="Arial" w:cs="Arial"/>
          <w:sz w:val="24"/>
          <w:szCs w:val="24"/>
        </w:rPr>
      </w:pPr>
      <w:r>
        <w:rPr>
          <w:rStyle w:val="FontStyle31"/>
          <w:rFonts w:ascii="Arial" w:hAnsi="Arial" w:cs="Arial"/>
          <w:sz w:val="24"/>
          <w:szCs w:val="24"/>
        </w:rPr>
        <w:t>L</w:t>
      </w:r>
      <w:r w:rsidRPr="00BC221C">
        <w:rPr>
          <w:rStyle w:val="FontStyle31"/>
          <w:rFonts w:ascii="Arial" w:hAnsi="Arial" w:cs="Arial"/>
          <w:sz w:val="24"/>
          <w:szCs w:val="24"/>
        </w:rPr>
        <w:t xml:space="preserve">a fonction </w:t>
      </w:r>
      <w:r w:rsidRPr="00BC221C">
        <w:rPr>
          <w:rStyle w:val="FontStyle26"/>
          <w:rFonts w:ascii="Arial" w:hAnsi="Arial" w:cs="Arial"/>
          <w:sz w:val="24"/>
          <w:szCs w:val="24"/>
        </w:rPr>
        <w:t xml:space="preserve">g </w:t>
      </w:r>
      <w:r w:rsidRPr="00BC221C">
        <w:rPr>
          <w:rStyle w:val="FontStyle31"/>
          <w:rFonts w:ascii="Arial" w:hAnsi="Arial" w:cs="Arial"/>
          <w:sz w:val="24"/>
          <w:szCs w:val="24"/>
        </w:rPr>
        <w:t xml:space="preserve">définie </w:t>
      </w:r>
      <w:proofErr w:type="gramStart"/>
      <w:r w:rsidRPr="00BC221C">
        <w:rPr>
          <w:rStyle w:val="FontStyle31"/>
          <w:rFonts w:ascii="Arial" w:hAnsi="Arial" w:cs="Arial"/>
          <w:sz w:val="24"/>
          <w:szCs w:val="24"/>
        </w:rPr>
        <w:t xml:space="preserve">sur </w:t>
      </w:r>
      <w:r>
        <w:rPr>
          <w:rStyle w:val="FontStyle31"/>
          <w:rFonts w:ascii="Arial" w:hAnsi="Arial" w:cs="Arial"/>
          <w:sz w:val="24"/>
          <w:szCs w:val="24"/>
        </w:rPr>
        <w:t xml:space="preserve"> </w:t>
      </w:r>
      <w:r w:rsidRPr="00BC221C">
        <w:rPr>
          <w:rStyle w:val="FontStyle31"/>
          <w:rFonts w:ascii="Arial" w:hAnsi="Arial" w:cs="Arial"/>
          <w:sz w:val="24"/>
          <w:szCs w:val="24"/>
        </w:rPr>
        <w:t>]</w:t>
      </w:r>
      <w:proofErr w:type="gramEnd"/>
      <w:r w:rsidRPr="00BC221C">
        <w:rPr>
          <w:rStyle w:val="FontStyle31"/>
          <w:rFonts w:ascii="Arial" w:hAnsi="Arial" w:cs="Arial"/>
          <w:sz w:val="24"/>
          <w:szCs w:val="24"/>
        </w:rPr>
        <w:t xml:space="preserve">0, + </w:t>
      </w:r>
      <m:oMath>
        <m:r>
          <w:rPr>
            <w:rStyle w:val="FontStyle31"/>
            <w:rFonts w:ascii="Cambria Math" w:hAnsi="Cambria Math" w:cs="Arial"/>
            <w:sz w:val="24"/>
            <w:szCs w:val="24"/>
          </w:rPr>
          <m:t>∞</m:t>
        </m:r>
      </m:oMath>
      <w:r>
        <w:rPr>
          <w:rStyle w:val="FontStyle31"/>
          <w:rFonts w:ascii="Arial" w:hAnsi="Arial" w:cs="Arial"/>
          <w:sz w:val="24"/>
          <w:szCs w:val="24"/>
        </w:rPr>
        <w:t xml:space="preserve">[, dont la </w:t>
      </w:r>
      <w:r w:rsidRPr="00BC221C">
        <w:rPr>
          <w:rStyle w:val="FontStyle31"/>
          <w:rFonts w:ascii="Arial" w:hAnsi="Arial" w:cs="Arial"/>
          <w:sz w:val="24"/>
          <w:szCs w:val="24"/>
        </w:rPr>
        <w:t>r</w:t>
      </w:r>
      <w:r>
        <w:rPr>
          <w:rStyle w:val="FontStyle31"/>
          <w:rFonts w:ascii="Arial" w:hAnsi="Arial" w:cs="Arial"/>
          <w:sz w:val="24"/>
          <w:szCs w:val="24"/>
        </w:rPr>
        <w:t>eprésentation</w:t>
      </w:r>
      <w:r w:rsidRPr="00BC221C">
        <w:rPr>
          <w:rStyle w:val="FontStyle31"/>
          <w:rFonts w:ascii="Arial" w:hAnsi="Arial" w:cs="Arial"/>
          <w:sz w:val="24"/>
          <w:szCs w:val="24"/>
        </w:rPr>
        <w:t xml:space="preserve"> graphique </w:t>
      </w:r>
      <m:oMath>
        <m:r>
          <m:rPr>
            <m:scr m:val="script"/>
            <m:sty m:val="p"/>
          </m:rPr>
          <w:rPr>
            <w:rStyle w:val="FontStyle31"/>
            <w:rFonts w:ascii="Cambria Math" w:hAnsi="Cambria Math" w:cs="Arial"/>
            <w:sz w:val="28"/>
            <w:szCs w:val="28"/>
          </w:rPr>
          <m:t>C</m:t>
        </m:r>
      </m:oMath>
      <w:r w:rsidRPr="00BC221C">
        <w:rPr>
          <w:rStyle w:val="FontStyle31"/>
          <w:rFonts w:ascii="Arial" w:hAnsi="Arial" w:cs="Arial"/>
          <w:sz w:val="24"/>
          <w:szCs w:val="24"/>
        </w:rPr>
        <w:t xml:space="preserve">  obtenue sur l'écran d'une cal</w:t>
      </w:r>
      <w:r>
        <w:rPr>
          <w:rStyle w:val="FontStyle31"/>
          <w:rFonts w:ascii="Arial" w:hAnsi="Arial" w:cs="Arial"/>
          <w:sz w:val="24"/>
          <w:szCs w:val="24"/>
        </w:rPr>
        <w:t xml:space="preserve">culatrice </w:t>
      </w:r>
      <w:r w:rsidRPr="00BC221C">
        <w:rPr>
          <w:rStyle w:val="FontStyle23"/>
          <w:rFonts w:ascii="Arial" w:hAnsi="Arial" w:cs="Arial"/>
          <w:sz w:val="24"/>
          <w:szCs w:val="24"/>
        </w:rPr>
        <w:t>es</w:t>
      </w:r>
      <w:r>
        <w:rPr>
          <w:rStyle w:val="FontStyle23"/>
          <w:rFonts w:ascii="Arial" w:hAnsi="Arial" w:cs="Arial"/>
          <w:sz w:val="24"/>
          <w:szCs w:val="24"/>
        </w:rPr>
        <w:t>t</w:t>
      </w:r>
      <w:r w:rsidRPr="00BC221C">
        <w:rPr>
          <w:rStyle w:val="FontStyle23"/>
          <w:rFonts w:ascii="Arial" w:hAnsi="Arial" w:cs="Arial"/>
          <w:sz w:val="24"/>
          <w:szCs w:val="24"/>
        </w:rPr>
        <w:t xml:space="preserve"> </w:t>
      </w:r>
      <w:r w:rsidRPr="00BC221C">
        <w:rPr>
          <w:rStyle w:val="FontStyle23"/>
          <w:rFonts w:ascii="Arial" w:hAnsi="Arial" w:cs="Arial"/>
          <w:spacing w:val="10"/>
          <w:sz w:val="24"/>
          <w:szCs w:val="24"/>
        </w:rPr>
        <w:t>donnée</w:t>
      </w:r>
      <w:r w:rsidRPr="00BC221C">
        <w:rPr>
          <w:rStyle w:val="FontStyle23"/>
          <w:rFonts w:ascii="Arial" w:hAnsi="Arial" w:cs="Arial"/>
          <w:sz w:val="24"/>
          <w:szCs w:val="24"/>
        </w:rPr>
        <w:t xml:space="preserve"> </w:t>
      </w:r>
      <w:r w:rsidRPr="00BC221C">
        <w:rPr>
          <w:rStyle w:val="FontStyle31"/>
          <w:rFonts w:ascii="Arial" w:hAnsi="Arial" w:cs="Arial"/>
          <w:sz w:val="24"/>
          <w:szCs w:val="24"/>
        </w:rPr>
        <w:t>sur la figure ci-dessous</w:t>
      </w:r>
      <w:r>
        <w:rPr>
          <w:rStyle w:val="FontStyle31"/>
          <w:rFonts w:ascii="Arial" w:hAnsi="Arial" w:cs="Arial"/>
          <w:sz w:val="24"/>
          <w:szCs w:val="24"/>
        </w:rPr>
        <w:t>.</w:t>
      </w:r>
    </w:p>
    <w:p w:rsidR="00AB4E0A" w:rsidRDefault="00E9267C" w:rsidP="00AB4E0A">
      <w:pPr>
        <w:jc w:val="center"/>
        <w:rPr>
          <w:rStyle w:val="FontStyle31"/>
          <w:rFonts w:ascii="Arial" w:hAnsi="Arial" w:cs="Arial"/>
          <w:sz w:val="24"/>
          <w:szCs w:val="24"/>
        </w:rPr>
      </w:pPr>
      <w:r>
        <w:rPr>
          <w:noProof/>
          <w:lang w:eastAsia="fr-FR"/>
        </w:rPr>
        <w:drawing>
          <wp:inline distT="0" distB="0" distL="0" distR="0" wp14:anchorId="3EEE0079" wp14:editId="4B9500D1">
            <wp:extent cx="4726647" cy="3796814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26647" cy="37968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C221C" w:rsidRDefault="00BC221C">
      <w:pPr>
        <w:rPr>
          <w:rStyle w:val="FontStyle31"/>
          <w:rFonts w:ascii="Arial" w:eastAsiaTheme="minorEastAsia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On précise que la courbe </w:t>
      </w:r>
      <m:oMath>
        <m:r>
          <m:rPr>
            <m:scr m:val="script"/>
            <m:sty m:val="p"/>
          </m:rPr>
          <w:rPr>
            <w:rStyle w:val="FontStyle31"/>
            <w:rFonts w:ascii="Cambria Math" w:hAnsi="Cambria Math" w:cs="Arial"/>
            <w:sz w:val="28"/>
            <w:szCs w:val="28"/>
          </w:rPr>
          <m:t>C</m:t>
        </m:r>
      </m:oMath>
      <w:r>
        <w:rPr>
          <w:rStyle w:val="FontStyle31"/>
          <w:rFonts w:ascii="Arial" w:eastAsiaTheme="minorEastAsia" w:hAnsi="Arial" w:cs="Arial"/>
          <w:sz w:val="28"/>
          <w:szCs w:val="28"/>
        </w:rPr>
        <w:t xml:space="preserve"> </w:t>
      </w:r>
      <w:r w:rsidRPr="00BC221C">
        <w:rPr>
          <w:rStyle w:val="FontStyle31"/>
          <w:rFonts w:ascii="Arial" w:eastAsiaTheme="minorEastAsia" w:hAnsi="Arial" w:cs="Arial"/>
          <w:sz w:val="24"/>
          <w:szCs w:val="24"/>
        </w:rPr>
        <w:t>ne coupe l’axe des absc</w:t>
      </w:r>
      <w:r>
        <w:rPr>
          <w:rStyle w:val="FontStyle31"/>
          <w:rFonts w:ascii="Arial" w:eastAsiaTheme="minorEastAsia" w:hAnsi="Arial" w:cs="Arial"/>
          <w:sz w:val="24"/>
          <w:szCs w:val="24"/>
        </w:rPr>
        <w:t>i</w:t>
      </w:r>
      <w:r w:rsidRPr="00BC221C">
        <w:rPr>
          <w:rStyle w:val="FontStyle31"/>
          <w:rFonts w:ascii="Arial" w:eastAsiaTheme="minorEastAsia" w:hAnsi="Arial" w:cs="Arial"/>
          <w:sz w:val="24"/>
          <w:szCs w:val="24"/>
        </w:rPr>
        <w:t xml:space="preserve">sses qu’en </w:t>
      </w:r>
      <w:r>
        <w:rPr>
          <w:rStyle w:val="FontStyle31"/>
          <w:rFonts w:ascii="Arial" w:eastAsiaTheme="minorEastAsia" w:hAnsi="Arial" w:cs="Arial"/>
          <w:sz w:val="24"/>
          <w:szCs w:val="24"/>
        </w:rPr>
        <w:t xml:space="preserve">deux points et qu’elle admet l’axe des ordonnées et la droite </w:t>
      </w:r>
      <m:oMath>
        <m:r>
          <m:rPr>
            <m:sty m:val="p"/>
          </m:rPr>
          <w:rPr>
            <w:rStyle w:val="FontStyle31"/>
            <w:rFonts w:ascii="Cambria Math" w:eastAsiaTheme="minorEastAsia" w:hAnsi="Cambria Math" w:cs="Arial"/>
            <w:sz w:val="28"/>
            <w:szCs w:val="28"/>
          </w:rPr>
          <m:t>Δ</m:t>
        </m:r>
        <m:r>
          <m:rPr>
            <m:sty m:val="p"/>
          </m:rPr>
          <w:rPr>
            <w:rStyle w:val="FontStyle31"/>
            <w:rFonts w:ascii="Cambria Math" w:eastAsiaTheme="minorEastAsia" w:hAnsi="Cambria Math" w:cs="Arial"/>
            <w:sz w:val="28"/>
            <w:szCs w:val="28"/>
          </w:rPr>
          <m:t>,</m:t>
        </m:r>
      </m:oMath>
      <w:r>
        <w:rPr>
          <w:rStyle w:val="FontStyle31"/>
          <w:rFonts w:ascii="Arial" w:eastAsiaTheme="minorEastAsia" w:hAnsi="Arial" w:cs="Arial"/>
          <w:sz w:val="28"/>
          <w:szCs w:val="28"/>
        </w:rPr>
        <w:t xml:space="preserve"> </w:t>
      </w:r>
      <w:r>
        <w:rPr>
          <w:rStyle w:val="FontStyle31"/>
          <w:rFonts w:ascii="Arial" w:eastAsiaTheme="minorEastAsia" w:hAnsi="Arial" w:cs="Arial"/>
          <w:sz w:val="24"/>
          <w:szCs w:val="24"/>
        </w:rPr>
        <w:t>qui est parall</w:t>
      </w:r>
      <w:r>
        <w:rPr>
          <w:rStyle w:val="FontStyle31"/>
          <w:rFonts w:ascii="Arial" w:eastAsiaTheme="minorEastAsia" w:hAnsi="Arial" w:cs="Arial"/>
          <w:sz w:val="24"/>
          <w:szCs w:val="24"/>
        </w:rPr>
        <w:t>è</w:t>
      </w:r>
      <w:r>
        <w:rPr>
          <w:rStyle w:val="FontStyle31"/>
          <w:rFonts w:ascii="Arial" w:eastAsiaTheme="minorEastAsia" w:hAnsi="Arial" w:cs="Arial"/>
          <w:sz w:val="24"/>
          <w:szCs w:val="24"/>
        </w:rPr>
        <w:t xml:space="preserve">le à l’axe des </w:t>
      </w:r>
      <w:proofErr w:type="gramStart"/>
      <w:r>
        <w:rPr>
          <w:rStyle w:val="FontStyle31"/>
          <w:rFonts w:ascii="Arial" w:eastAsiaTheme="minorEastAsia" w:hAnsi="Arial" w:cs="Arial"/>
          <w:sz w:val="24"/>
          <w:szCs w:val="24"/>
        </w:rPr>
        <w:t>abscisses</w:t>
      </w:r>
      <w:proofErr w:type="gramEnd"/>
      <w:r>
        <w:rPr>
          <w:rStyle w:val="FontStyle31"/>
          <w:rFonts w:ascii="Arial" w:eastAsiaTheme="minorEastAsia" w:hAnsi="Arial" w:cs="Arial"/>
          <w:sz w:val="24"/>
          <w:szCs w:val="24"/>
        </w:rPr>
        <w:t>, comme asymptotes</w:t>
      </w:r>
      <w:r>
        <w:rPr>
          <w:rStyle w:val="FontStyle31"/>
          <w:rFonts w:ascii="Arial" w:eastAsiaTheme="minorEastAsia" w:hAnsi="Arial" w:cs="Arial"/>
          <w:sz w:val="24"/>
          <w:szCs w:val="24"/>
        </w:rPr>
        <w:t>.</w:t>
      </w:r>
    </w:p>
    <w:p w:rsidR="00BC221C" w:rsidRDefault="00BC221C" w:rsidP="00BC221C">
      <w:pPr>
        <w:pStyle w:val="Paragraphedeliste"/>
        <w:numPr>
          <w:ilvl w:val="0"/>
          <w:numId w:val="2"/>
        </w:numPr>
        <w:spacing w:after="0" w:line="240" w:lineRule="auto"/>
        <w:ind w:left="714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Déterminer </w:t>
      </w:r>
      <w:proofErr w:type="spellStart"/>
      <w:r>
        <w:rPr>
          <w:rFonts w:ascii="Arial" w:hAnsi="Arial" w:cs="Arial"/>
          <w:sz w:val="24"/>
          <w:szCs w:val="24"/>
        </w:rPr>
        <w:t>lim</w:t>
      </w:r>
      <w:proofErr w:type="spellEnd"/>
      <w:r>
        <w:rPr>
          <w:rFonts w:ascii="Arial" w:hAnsi="Arial" w:cs="Arial"/>
          <w:sz w:val="24"/>
          <w:szCs w:val="24"/>
        </w:rPr>
        <w:t xml:space="preserve">    g(x)      et      </w:t>
      </w:r>
      <w:proofErr w:type="spellStart"/>
      <w:r>
        <w:rPr>
          <w:rFonts w:ascii="Arial" w:hAnsi="Arial" w:cs="Arial"/>
          <w:sz w:val="24"/>
          <w:szCs w:val="24"/>
        </w:rPr>
        <w:t>lim</w:t>
      </w:r>
      <w:proofErr w:type="spellEnd"/>
      <w:r>
        <w:rPr>
          <w:rFonts w:ascii="Arial" w:hAnsi="Arial" w:cs="Arial"/>
          <w:sz w:val="24"/>
          <w:szCs w:val="24"/>
        </w:rPr>
        <w:t xml:space="preserve">     g(x)</w:t>
      </w:r>
    </w:p>
    <w:p w:rsidR="00BC221C" w:rsidRDefault="00BC221C" w:rsidP="00BC221C">
      <w:pPr>
        <w:spacing w:line="240" w:lineRule="auto"/>
        <w:rPr>
          <w:rStyle w:val="FontStyle31"/>
          <w:rFonts w:ascii="Arial" w:eastAsiaTheme="minorEastAsia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</w:t>
      </w:r>
      <w:r w:rsidRPr="00BC221C">
        <w:rPr>
          <w:rFonts w:ascii="Arial" w:hAnsi="Arial" w:cs="Arial"/>
          <w:sz w:val="20"/>
          <w:szCs w:val="20"/>
        </w:rPr>
        <w:t xml:space="preserve">x </w:t>
      </w:r>
      <m:oMath>
        <m:r>
          <w:rPr>
            <w:rFonts w:ascii="Cambria Math" w:hAnsi="Cambria Math" w:cs="Arial"/>
            <w:sz w:val="20"/>
            <w:szCs w:val="20"/>
          </w:rPr>
          <m:t>→</m:t>
        </m:r>
      </m:oMath>
      <w:r w:rsidRPr="00BC221C">
        <w:rPr>
          <w:rFonts w:ascii="Arial" w:eastAsiaTheme="minorEastAsia" w:hAnsi="Arial" w:cs="Arial"/>
          <w:sz w:val="20"/>
          <w:szCs w:val="20"/>
        </w:rPr>
        <w:t xml:space="preserve"> </w:t>
      </w:r>
      <w:r>
        <w:rPr>
          <w:rStyle w:val="FontStyle31"/>
          <w:rFonts w:ascii="Arial" w:hAnsi="Arial" w:cs="Arial"/>
          <w:sz w:val="20"/>
          <w:szCs w:val="20"/>
        </w:rPr>
        <w:t>0</w:t>
      </w:r>
      <w:r>
        <w:rPr>
          <w:rStyle w:val="FontStyle31"/>
          <w:rFonts w:ascii="Arial" w:eastAsiaTheme="minorEastAsia" w:hAnsi="Arial" w:cs="Arial"/>
          <w:sz w:val="20"/>
          <w:szCs w:val="20"/>
        </w:rPr>
        <w:t xml:space="preserve">                           </w:t>
      </w:r>
      <w:r w:rsidRPr="00BC221C">
        <w:rPr>
          <w:rFonts w:ascii="Arial" w:hAnsi="Arial" w:cs="Arial"/>
          <w:sz w:val="20"/>
          <w:szCs w:val="20"/>
        </w:rPr>
        <w:t xml:space="preserve">x </w:t>
      </w:r>
      <m:oMath>
        <m:r>
          <w:rPr>
            <w:rFonts w:ascii="Cambria Math" w:hAnsi="Cambria Math" w:cs="Arial"/>
            <w:sz w:val="20"/>
            <w:szCs w:val="20"/>
          </w:rPr>
          <m:t>→</m:t>
        </m:r>
      </m:oMath>
      <w:r w:rsidRPr="00BC221C">
        <w:rPr>
          <w:rFonts w:ascii="Arial" w:eastAsiaTheme="minorEastAsia" w:hAnsi="Arial" w:cs="Arial"/>
          <w:sz w:val="20"/>
          <w:szCs w:val="20"/>
        </w:rPr>
        <w:t xml:space="preserve"> </w:t>
      </w:r>
      <w:r>
        <w:rPr>
          <w:rStyle w:val="FontStyle31"/>
          <w:rFonts w:ascii="Arial" w:hAnsi="Arial" w:cs="Arial"/>
          <w:sz w:val="20"/>
          <w:szCs w:val="20"/>
        </w:rPr>
        <w:t>+</w:t>
      </w:r>
      <w:r w:rsidRPr="00BC221C">
        <w:rPr>
          <w:rStyle w:val="FontStyle31"/>
          <w:rFonts w:ascii="Arial" w:hAnsi="Arial" w:cs="Arial"/>
          <w:sz w:val="20"/>
          <w:szCs w:val="20"/>
        </w:rPr>
        <w:t xml:space="preserve"> </w:t>
      </w:r>
      <m:oMath>
        <m:r>
          <w:rPr>
            <w:rStyle w:val="FontStyle31"/>
            <w:rFonts w:ascii="Cambria Math" w:hAnsi="Cambria Math" w:cs="Arial"/>
            <w:sz w:val="20"/>
            <w:szCs w:val="20"/>
          </w:rPr>
          <m:t>∞</m:t>
        </m:r>
      </m:oMath>
    </w:p>
    <w:p w:rsidR="00BC221C" w:rsidRDefault="00BC221C" w:rsidP="00BC221C">
      <w:pPr>
        <w:pStyle w:val="Paragraphedeliste"/>
        <w:numPr>
          <w:ilvl w:val="0"/>
          <w:numId w:val="2"/>
        </w:numPr>
        <w:spacing w:after="240" w:line="360" w:lineRule="auto"/>
        <w:ind w:left="714" w:hanging="357"/>
        <w:rPr>
          <w:rStyle w:val="FontStyle31"/>
          <w:rFonts w:ascii="Arial" w:hAnsi="Arial" w:cs="Arial"/>
          <w:sz w:val="24"/>
          <w:szCs w:val="24"/>
        </w:rPr>
      </w:pPr>
      <w:r w:rsidRPr="00BC221C"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 xml:space="preserve">onner dans un tableau le signe de g(x) quand x varie </w:t>
      </w:r>
      <w:proofErr w:type="gramStart"/>
      <w:r>
        <w:rPr>
          <w:rFonts w:ascii="Arial" w:hAnsi="Arial" w:cs="Arial"/>
          <w:sz w:val="24"/>
          <w:szCs w:val="24"/>
        </w:rPr>
        <w:t xml:space="preserve">dans  </w:t>
      </w:r>
      <w:r w:rsidRPr="00BC221C">
        <w:rPr>
          <w:rStyle w:val="FontStyle31"/>
          <w:rFonts w:ascii="Arial" w:hAnsi="Arial" w:cs="Arial"/>
          <w:sz w:val="24"/>
          <w:szCs w:val="24"/>
        </w:rPr>
        <w:t>]0</w:t>
      </w:r>
      <w:proofErr w:type="gramEnd"/>
      <w:r w:rsidRPr="00BC221C">
        <w:rPr>
          <w:rStyle w:val="FontStyle31"/>
          <w:rFonts w:ascii="Arial" w:hAnsi="Arial" w:cs="Arial"/>
          <w:sz w:val="24"/>
          <w:szCs w:val="24"/>
        </w:rPr>
        <w:t xml:space="preserve">, + </w:t>
      </w:r>
      <m:oMath>
        <m:r>
          <w:rPr>
            <w:rStyle w:val="FontStyle31"/>
            <w:rFonts w:ascii="Cambria Math" w:hAnsi="Cambria Math" w:cs="Arial"/>
            <w:sz w:val="24"/>
            <w:szCs w:val="24"/>
          </w:rPr>
          <m:t>∞</m:t>
        </m:r>
      </m:oMath>
      <w:r>
        <w:rPr>
          <w:rStyle w:val="FontStyle31"/>
          <w:rFonts w:ascii="Arial" w:hAnsi="Arial" w:cs="Arial"/>
          <w:sz w:val="24"/>
          <w:szCs w:val="24"/>
        </w:rPr>
        <w:t>[.</w:t>
      </w:r>
    </w:p>
    <w:p w:rsidR="00BC221C" w:rsidRDefault="00BC221C" w:rsidP="00BC221C">
      <w:pPr>
        <w:pStyle w:val="Paragraphedeliste"/>
        <w:numPr>
          <w:ilvl w:val="0"/>
          <w:numId w:val="2"/>
        </w:numPr>
        <w:spacing w:line="240" w:lineRule="auto"/>
        <w:rPr>
          <w:rStyle w:val="FontStyle31"/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On admet que pour tout x </w:t>
      </w:r>
      <w:proofErr w:type="gramStart"/>
      <w:r>
        <w:rPr>
          <w:rFonts w:ascii="Arial" w:hAnsi="Arial" w:cs="Arial"/>
          <w:sz w:val="24"/>
          <w:szCs w:val="24"/>
        </w:rPr>
        <w:t xml:space="preserve">de </w:t>
      </w:r>
      <w:r w:rsidRPr="00BC221C">
        <w:rPr>
          <w:rStyle w:val="FontStyle31"/>
          <w:rFonts w:ascii="Arial" w:hAnsi="Arial" w:cs="Arial"/>
          <w:sz w:val="24"/>
          <w:szCs w:val="24"/>
        </w:rPr>
        <w:t>]</w:t>
      </w:r>
      <w:proofErr w:type="gramEnd"/>
      <w:r w:rsidRPr="00BC221C">
        <w:rPr>
          <w:rStyle w:val="FontStyle31"/>
          <w:rFonts w:ascii="Arial" w:hAnsi="Arial" w:cs="Arial"/>
          <w:sz w:val="24"/>
          <w:szCs w:val="24"/>
        </w:rPr>
        <w:t xml:space="preserve">0, + </w:t>
      </w:r>
      <m:oMath>
        <m:r>
          <w:rPr>
            <w:rStyle w:val="FontStyle31"/>
            <w:rFonts w:ascii="Cambria Math" w:hAnsi="Cambria Math" w:cs="Arial"/>
            <w:sz w:val="24"/>
            <w:szCs w:val="24"/>
          </w:rPr>
          <m:t>∞</m:t>
        </m:r>
      </m:oMath>
      <w:r>
        <w:rPr>
          <w:rStyle w:val="FontStyle31"/>
          <w:rFonts w:ascii="Arial" w:hAnsi="Arial" w:cs="Arial"/>
          <w:sz w:val="24"/>
          <w:szCs w:val="24"/>
        </w:rPr>
        <w:t xml:space="preserve">[, </w:t>
      </w:r>
    </w:p>
    <w:p w:rsidR="00BC221C" w:rsidRDefault="00BC221C" w:rsidP="00BC221C">
      <w:pPr>
        <w:spacing w:line="240" w:lineRule="auto"/>
        <w:ind w:firstLine="709"/>
        <w:rPr>
          <w:rFonts w:ascii="Arial" w:eastAsiaTheme="minorEastAsia" w:hAnsi="Arial" w:cs="Arial"/>
          <w:sz w:val="32"/>
          <w:szCs w:val="32"/>
        </w:rPr>
      </w:pPr>
      <w:r>
        <w:rPr>
          <w:rFonts w:ascii="Arial" w:hAnsi="Arial" w:cs="Arial"/>
          <w:sz w:val="24"/>
          <w:szCs w:val="24"/>
        </w:rPr>
        <w:t xml:space="preserve">g(x) </w:t>
      </w:r>
      <w:proofErr w:type="gramStart"/>
      <w:r>
        <w:rPr>
          <w:rFonts w:ascii="Arial" w:hAnsi="Arial" w:cs="Arial"/>
          <w:sz w:val="24"/>
          <w:szCs w:val="24"/>
        </w:rPr>
        <w:t xml:space="preserve">= </w:t>
      </w:r>
      <m:oMath>
        <m:f>
          <m:fPr>
            <m:ctrlPr>
              <w:rPr>
                <w:rFonts w:ascii="Cambria Math" w:hAnsi="Cambria Math" w:cs="Arial"/>
                <w:sz w:val="32"/>
                <w:szCs w:val="32"/>
              </w:rPr>
            </m:ctrlPr>
          </m:fPr>
          <m:num>
            <w:proofErr w:type="gramEnd"/>
            <m:r>
              <m:rPr>
                <m:sty m:val="p"/>
              </m:rPr>
              <w:rPr>
                <w:rFonts w:ascii="Cambria Math" w:hAnsi="Cambria Math" w:cs="Arial"/>
                <w:sz w:val="32"/>
                <w:szCs w:val="32"/>
              </w:rPr>
              <m:t>ax²+bx+c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32"/>
                <w:szCs w:val="32"/>
              </w:rPr>
              <m:t>x²</m:t>
            </m:r>
          </m:den>
        </m:f>
      </m:oMath>
      <w:r>
        <w:rPr>
          <w:rFonts w:ascii="Arial" w:eastAsiaTheme="minorEastAsia" w:hAnsi="Arial" w:cs="Arial"/>
          <w:sz w:val="32"/>
          <w:szCs w:val="32"/>
        </w:rPr>
        <w:t xml:space="preserve"> , </w:t>
      </w:r>
      <w:r w:rsidRPr="00BC221C">
        <w:rPr>
          <w:rFonts w:ascii="Arial" w:eastAsiaTheme="minorEastAsia" w:hAnsi="Arial" w:cs="Arial"/>
          <w:sz w:val="24"/>
          <w:szCs w:val="24"/>
        </w:rPr>
        <w:t>où a, b et c sont trois constantes</w:t>
      </w:r>
      <w:r>
        <w:rPr>
          <w:rFonts w:ascii="Arial" w:eastAsiaTheme="minorEastAsia" w:hAnsi="Arial" w:cs="Arial"/>
          <w:sz w:val="32"/>
          <w:szCs w:val="32"/>
        </w:rPr>
        <w:t>.</w:t>
      </w:r>
    </w:p>
    <w:p w:rsidR="00BC221C" w:rsidRPr="00BC221C" w:rsidRDefault="00BC221C" w:rsidP="00BC221C">
      <w:pPr>
        <w:pStyle w:val="Paragraphedeliste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r w:rsidRPr="00BC221C">
        <w:rPr>
          <w:rFonts w:ascii="Arial" w:hAnsi="Arial" w:cs="Arial"/>
          <w:sz w:val="24"/>
          <w:szCs w:val="24"/>
        </w:rPr>
        <w:t xml:space="preserve">Calculer </w:t>
      </w:r>
      <w:proofErr w:type="spellStart"/>
      <w:r w:rsidRPr="00BC221C">
        <w:rPr>
          <w:rFonts w:ascii="Arial" w:hAnsi="Arial" w:cs="Arial"/>
          <w:sz w:val="24"/>
          <w:szCs w:val="24"/>
        </w:rPr>
        <w:t>lim</w:t>
      </w:r>
      <w:proofErr w:type="spellEnd"/>
      <w:r w:rsidRPr="00BC221C">
        <w:rPr>
          <w:rFonts w:ascii="Arial" w:hAnsi="Arial" w:cs="Arial"/>
          <w:sz w:val="24"/>
          <w:szCs w:val="24"/>
        </w:rPr>
        <w:t xml:space="preserve">    </w:t>
      </w:r>
      <w:r w:rsidRPr="00BC221C">
        <w:rPr>
          <w:rFonts w:ascii="Arial" w:hAnsi="Arial" w:cs="Arial"/>
          <w:sz w:val="32"/>
          <w:szCs w:val="32"/>
        </w:rPr>
        <w:t>(</w:t>
      </w:r>
      <w:r w:rsidRPr="00BC221C">
        <w:rPr>
          <w:rFonts w:ascii="Arial" w:hAnsi="Arial" w:cs="Arial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Arial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32"/>
                <w:szCs w:val="32"/>
              </w:rPr>
              <m:t>ax²+bx+c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32"/>
                <w:szCs w:val="32"/>
              </w:rPr>
              <m:t>x²</m:t>
            </m:r>
          </m:den>
        </m:f>
      </m:oMath>
      <w:r>
        <w:rPr>
          <w:rFonts w:ascii="Arial" w:eastAsiaTheme="minorEastAsia" w:hAnsi="Arial" w:cs="Arial"/>
          <w:sz w:val="32"/>
          <w:szCs w:val="32"/>
        </w:rPr>
        <w:t xml:space="preserve">). </w:t>
      </w:r>
      <w:r>
        <w:rPr>
          <w:rFonts w:ascii="Arial" w:eastAsiaTheme="minorEastAsia" w:hAnsi="Arial" w:cs="Arial"/>
          <w:sz w:val="24"/>
          <w:szCs w:val="24"/>
        </w:rPr>
        <w:t>En déduire la valeur de a.</w:t>
      </w:r>
    </w:p>
    <w:p w:rsidR="00BC221C" w:rsidRPr="00BC221C" w:rsidRDefault="00BC221C" w:rsidP="00BC221C">
      <w:pPr>
        <w:spacing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                    </w:t>
      </w:r>
      <w:r w:rsidRPr="00BC221C">
        <w:rPr>
          <w:rFonts w:ascii="Arial" w:hAnsi="Arial" w:cs="Arial"/>
          <w:sz w:val="20"/>
          <w:szCs w:val="20"/>
        </w:rPr>
        <w:t xml:space="preserve">x </w:t>
      </w:r>
      <m:oMath>
        <m:r>
          <w:rPr>
            <w:rFonts w:ascii="Cambria Math" w:hAnsi="Cambria Math" w:cs="Arial"/>
            <w:sz w:val="20"/>
            <w:szCs w:val="20"/>
          </w:rPr>
          <m:t>→</m:t>
        </m:r>
      </m:oMath>
      <w:r w:rsidRPr="00BC221C">
        <w:rPr>
          <w:rFonts w:ascii="Arial" w:eastAsiaTheme="minorEastAsia" w:hAnsi="Arial" w:cs="Arial"/>
          <w:sz w:val="20"/>
          <w:szCs w:val="20"/>
        </w:rPr>
        <w:t xml:space="preserve"> </w:t>
      </w:r>
      <w:r>
        <w:rPr>
          <w:rStyle w:val="FontStyle31"/>
          <w:rFonts w:ascii="Arial" w:hAnsi="Arial" w:cs="Arial"/>
          <w:sz w:val="20"/>
          <w:szCs w:val="20"/>
        </w:rPr>
        <w:t>+</w:t>
      </w:r>
      <w:r w:rsidRPr="00BC221C">
        <w:rPr>
          <w:rStyle w:val="FontStyle31"/>
          <w:rFonts w:ascii="Arial" w:hAnsi="Arial" w:cs="Arial"/>
          <w:sz w:val="20"/>
          <w:szCs w:val="20"/>
        </w:rPr>
        <w:t xml:space="preserve"> </w:t>
      </w:r>
      <m:oMath>
        <m:r>
          <w:rPr>
            <w:rStyle w:val="FontStyle31"/>
            <w:rFonts w:ascii="Cambria Math" w:hAnsi="Cambria Math" w:cs="Arial"/>
            <w:sz w:val="20"/>
            <w:szCs w:val="20"/>
          </w:rPr>
          <m:t>∞</m:t>
        </m:r>
      </m:oMath>
    </w:p>
    <w:p w:rsidR="00BC221C" w:rsidRPr="00BC221C" w:rsidRDefault="00BC221C" w:rsidP="00BC221C">
      <w:pPr>
        <w:pStyle w:val="Style14"/>
        <w:widowControl/>
        <w:numPr>
          <w:ilvl w:val="0"/>
          <w:numId w:val="1"/>
        </w:numPr>
        <w:tabs>
          <w:tab w:val="left" w:pos="197"/>
        </w:tabs>
        <w:spacing w:before="149" w:line="340" w:lineRule="exact"/>
        <w:rPr>
          <w:rStyle w:val="FontStyle27"/>
          <w:rFonts w:ascii="Arial" w:hAnsi="Arial" w:cs="Arial"/>
          <w:sz w:val="24"/>
          <w:szCs w:val="24"/>
        </w:rPr>
      </w:pPr>
      <w:r>
        <w:rPr>
          <w:rStyle w:val="FontStyle31"/>
          <w:rFonts w:ascii="Arial" w:hAnsi="Arial" w:cs="Arial"/>
          <w:sz w:val="24"/>
          <w:szCs w:val="24"/>
        </w:rPr>
        <w:t xml:space="preserve"> </w:t>
      </w:r>
      <w:r w:rsidRPr="00BC221C">
        <w:rPr>
          <w:rStyle w:val="FontStyle31"/>
          <w:rFonts w:ascii="Arial" w:hAnsi="Arial" w:cs="Arial"/>
          <w:sz w:val="24"/>
          <w:szCs w:val="24"/>
        </w:rPr>
        <w:t>Lire g(1) et</w:t>
      </w:r>
      <w:r>
        <w:rPr>
          <w:rStyle w:val="FontStyle31"/>
          <w:rFonts w:ascii="Arial" w:hAnsi="Arial" w:cs="Arial"/>
          <w:sz w:val="24"/>
          <w:szCs w:val="24"/>
        </w:rPr>
        <w:t xml:space="preserve"> </w:t>
      </w:r>
      <w:r w:rsidRPr="00BC221C">
        <w:rPr>
          <w:rStyle w:val="FontStyle31"/>
          <w:rFonts w:ascii="Arial" w:hAnsi="Arial" w:cs="Arial"/>
          <w:sz w:val="24"/>
          <w:szCs w:val="24"/>
        </w:rPr>
        <w:t xml:space="preserve">g(3) sur la figure et en déduire un système de deux équations permettant d'obtenir </w:t>
      </w:r>
      <w:r w:rsidRPr="00BC221C">
        <w:rPr>
          <w:rStyle w:val="FontStyle26"/>
          <w:rFonts w:ascii="Arial" w:hAnsi="Arial" w:cs="Arial"/>
          <w:i w:val="0"/>
          <w:sz w:val="24"/>
          <w:szCs w:val="24"/>
        </w:rPr>
        <w:t>b</w:t>
      </w:r>
      <w:r w:rsidRPr="00BC221C">
        <w:rPr>
          <w:rStyle w:val="FontStyle26"/>
          <w:rFonts w:ascii="Arial" w:hAnsi="Arial" w:cs="Arial"/>
          <w:sz w:val="24"/>
          <w:szCs w:val="24"/>
        </w:rPr>
        <w:t xml:space="preserve"> </w:t>
      </w:r>
      <w:r w:rsidRPr="00BC221C">
        <w:rPr>
          <w:rStyle w:val="FontStyle31"/>
          <w:rFonts w:ascii="Arial" w:hAnsi="Arial" w:cs="Arial"/>
          <w:sz w:val="24"/>
          <w:szCs w:val="24"/>
        </w:rPr>
        <w:t>et c.</w:t>
      </w:r>
    </w:p>
    <w:p w:rsidR="00BC221C" w:rsidRPr="00BC221C" w:rsidRDefault="00BC221C" w:rsidP="00BC221C">
      <w:pPr>
        <w:pStyle w:val="Style14"/>
        <w:widowControl/>
        <w:numPr>
          <w:ilvl w:val="0"/>
          <w:numId w:val="1"/>
        </w:numPr>
        <w:tabs>
          <w:tab w:val="left" w:pos="197"/>
        </w:tabs>
        <w:spacing w:before="29" w:line="340" w:lineRule="exact"/>
        <w:rPr>
          <w:rStyle w:val="FontStyle27"/>
          <w:rFonts w:ascii="Arial" w:hAnsi="Arial" w:cs="Arial"/>
          <w:sz w:val="24"/>
          <w:szCs w:val="24"/>
        </w:rPr>
      </w:pPr>
      <w:r>
        <w:rPr>
          <w:rStyle w:val="FontStyle31"/>
          <w:rFonts w:ascii="Arial" w:hAnsi="Arial" w:cs="Arial"/>
          <w:sz w:val="24"/>
          <w:szCs w:val="24"/>
        </w:rPr>
        <w:t xml:space="preserve"> </w:t>
      </w:r>
      <w:r w:rsidRPr="00BC221C">
        <w:rPr>
          <w:rStyle w:val="FontStyle31"/>
          <w:rFonts w:ascii="Arial" w:hAnsi="Arial" w:cs="Arial"/>
          <w:sz w:val="24"/>
          <w:szCs w:val="24"/>
        </w:rPr>
        <w:t xml:space="preserve">Résoudre le système obtenu au </w:t>
      </w:r>
      <w:r w:rsidRPr="00BC221C">
        <w:rPr>
          <w:rStyle w:val="FontStyle27"/>
          <w:rFonts w:ascii="Arial" w:hAnsi="Arial" w:cs="Arial"/>
          <w:sz w:val="24"/>
          <w:szCs w:val="24"/>
        </w:rPr>
        <w:t xml:space="preserve">b) </w:t>
      </w:r>
      <w:r w:rsidRPr="00BC221C">
        <w:rPr>
          <w:rStyle w:val="FontStyle31"/>
          <w:rFonts w:ascii="Arial" w:hAnsi="Arial" w:cs="Arial"/>
          <w:sz w:val="24"/>
          <w:szCs w:val="24"/>
        </w:rPr>
        <w:t xml:space="preserve">et en déduire une expression </w:t>
      </w:r>
      <w:r w:rsidRPr="00BC221C">
        <w:rPr>
          <w:rStyle w:val="FontStyle26"/>
          <w:rFonts w:ascii="Arial" w:hAnsi="Arial" w:cs="Arial"/>
          <w:i w:val="0"/>
          <w:sz w:val="24"/>
          <w:szCs w:val="24"/>
        </w:rPr>
        <w:t>d</w:t>
      </w:r>
      <w:r w:rsidRPr="00BC221C">
        <w:rPr>
          <w:rStyle w:val="FontStyle26"/>
          <w:rFonts w:ascii="Arial" w:hAnsi="Arial" w:cs="Arial"/>
          <w:i w:val="0"/>
          <w:sz w:val="24"/>
          <w:szCs w:val="24"/>
        </w:rPr>
        <w:t>e</w:t>
      </w:r>
      <w:r>
        <w:rPr>
          <w:rStyle w:val="FontStyle26"/>
          <w:rFonts w:ascii="Arial" w:hAnsi="Arial" w:cs="Arial"/>
          <w:i w:val="0"/>
          <w:sz w:val="24"/>
          <w:szCs w:val="24"/>
        </w:rPr>
        <w:t xml:space="preserve"> </w:t>
      </w:r>
      <w:r w:rsidRPr="00BC221C">
        <w:rPr>
          <w:rStyle w:val="FontStyle26"/>
          <w:rFonts w:ascii="Arial" w:hAnsi="Arial" w:cs="Arial"/>
          <w:i w:val="0"/>
          <w:sz w:val="24"/>
          <w:szCs w:val="24"/>
        </w:rPr>
        <w:t>g(x).</w:t>
      </w:r>
    </w:p>
    <w:p w:rsidR="00BC221C" w:rsidRPr="00BC221C" w:rsidRDefault="00BC221C">
      <w:pPr>
        <w:rPr>
          <w:rFonts w:ascii="Arial" w:hAnsi="Arial" w:cs="Arial"/>
          <w:sz w:val="24"/>
          <w:szCs w:val="24"/>
        </w:rPr>
      </w:pPr>
    </w:p>
    <w:sectPr w:rsidR="00BC221C" w:rsidRPr="00BC22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8151E5"/>
    <w:multiLevelType w:val="hybridMultilevel"/>
    <w:tmpl w:val="ED767D0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DB714B"/>
    <w:multiLevelType w:val="singleLevel"/>
    <w:tmpl w:val="A490B8EE"/>
    <w:lvl w:ilvl="0">
      <w:start w:val="1"/>
      <w:numFmt w:val="lowerLetter"/>
      <w:lvlText w:val="%1)"/>
      <w:legacy w:legacy="1" w:legacySpace="0" w:legacyIndent="197"/>
      <w:lvlJc w:val="left"/>
      <w:rPr>
        <w:rFonts w:ascii="Arial" w:hAnsi="Arial" w:cs="Aria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21C"/>
    <w:rsid w:val="00AB4E0A"/>
    <w:rsid w:val="00BC221C"/>
    <w:rsid w:val="00DB23B8"/>
    <w:rsid w:val="00E9267C"/>
    <w:rsid w:val="00EA0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FontStyle23">
    <w:name w:val="Font Style23"/>
    <w:basedOn w:val="Policepardfaut"/>
    <w:uiPriority w:val="99"/>
    <w:rsid w:val="00BC221C"/>
    <w:rPr>
      <w:rFonts w:ascii="Times New Roman" w:hAnsi="Times New Roman" w:cs="Times New Roman"/>
      <w:spacing w:val="-10"/>
      <w:sz w:val="18"/>
      <w:szCs w:val="18"/>
    </w:rPr>
  </w:style>
  <w:style w:type="character" w:customStyle="1" w:styleId="FontStyle26">
    <w:name w:val="Font Style26"/>
    <w:basedOn w:val="Policepardfaut"/>
    <w:uiPriority w:val="99"/>
    <w:rsid w:val="00BC221C"/>
    <w:rPr>
      <w:rFonts w:ascii="Times New Roman" w:hAnsi="Times New Roman" w:cs="Times New Roman"/>
      <w:i/>
      <w:iCs/>
      <w:spacing w:val="30"/>
      <w:sz w:val="18"/>
      <w:szCs w:val="18"/>
    </w:rPr>
  </w:style>
  <w:style w:type="character" w:customStyle="1" w:styleId="FontStyle31">
    <w:name w:val="Font Style31"/>
    <w:basedOn w:val="Policepardfaut"/>
    <w:uiPriority w:val="99"/>
    <w:rsid w:val="00BC221C"/>
    <w:rPr>
      <w:rFonts w:ascii="Times New Roman" w:hAnsi="Times New Roman" w:cs="Times New Roman"/>
      <w:sz w:val="18"/>
      <w:szCs w:val="18"/>
    </w:rPr>
  </w:style>
  <w:style w:type="character" w:styleId="Textedelespacerserv">
    <w:name w:val="Placeholder Text"/>
    <w:basedOn w:val="Policepardfaut"/>
    <w:uiPriority w:val="99"/>
    <w:semiHidden/>
    <w:rsid w:val="00BC221C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C22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C221C"/>
    <w:rPr>
      <w:rFonts w:ascii="Tahoma" w:hAnsi="Tahoma" w:cs="Tahoma"/>
      <w:sz w:val="16"/>
      <w:szCs w:val="16"/>
    </w:rPr>
  </w:style>
  <w:style w:type="paragraph" w:customStyle="1" w:styleId="Style14">
    <w:name w:val="Style14"/>
    <w:basedOn w:val="Normal"/>
    <w:uiPriority w:val="99"/>
    <w:rsid w:val="00BC221C"/>
    <w:pPr>
      <w:widowControl w:val="0"/>
      <w:autoSpaceDE w:val="0"/>
      <w:autoSpaceDN w:val="0"/>
      <w:adjustRightInd w:val="0"/>
      <w:spacing w:after="0" w:line="240" w:lineRule="exact"/>
      <w:jc w:val="both"/>
    </w:pPr>
    <w:rPr>
      <w:rFonts w:ascii="Franklin Gothic Medium" w:eastAsiaTheme="minorEastAsia" w:hAnsi="Franklin Gothic Medium"/>
      <w:sz w:val="24"/>
      <w:szCs w:val="24"/>
      <w:lang w:eastAsia="fr-FR"/>
    </w:rPr>
  </w:style>
  <w:style w:type="character" w:customStyle="1" w:styleId="FontStyle27">
    <w:name w:val="Font Style27"/>
    <w:basedOn w:val="Policepardfaut"/>
    <w:uiPriority w:val="99"/>
    <w:rsid w:val="00BC221C"/>
    <w:rPr>
      <w:rFonts w:ascii="Times New Roman" w:hAnsi="Times New Roman" w:cs="Times New Roman"/>
      <w:b/>
      <w:bCs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BC22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FontStyle23">
    <w:name w:val="Font Style23"/>
    <w:basedOn w:val="Policepardfaut"/>
    <w:uiPriority w:val="99"/>
    <w:rsid w:val="00BC221C"/>
    <w:rPr>
      <w:rFonts w:ascii="Times New Roman" w:hAnsi="Times New Roman" w:cs="Times New Roman"/>
      <w:spacing w:val="-10"/>
      <w:sz w:val="18"/>
      <w:szCs w:val="18"/>
    </w:rPr>
  </w:style>
  <w:style w:type="character" w:customStyle="1" w:styleId="FontStyle26">
    <w:name w:val="Font Style26"/>
    <w:basedOn w:val="Policepardfaut"/>
    <w:uiPriority w:val="99"/>
    <w:rsid w:val="00BC221C"/>
    <w:rPr>
      <w:rFonts w:ascii="Times New Roman" w:hAnsi="Times New Roman" w:cs="Times New Roman"/>
      <w:i/>
      <w:iCs/>
      <w:spacing w:val="30"/>
      <w:sz w:val="18"/>
      <w:szCs w:val="18"/>
    </w:rPr>
  </w:style>
  <w:style w:type="character" w:customStyle="1" w:styleId="FontStyle31">
    <w:name w:val="Font Style31"/>
    <w:basedOn w:val="Policepardfaut"/>
    <w:uiPriority w:val="99"/>
    <w:rsid w:val="00BC221C"/>
    <w:rPr>
      <w:rFonts w:ascii="Times New Roman" w:hAnsi="Times New Roman" w:cs="Times New Roman"/>
      <w:sz w:val="18"/>
      <w:szCs w:val="18"/>
    </w:rPr>
  </w:style>
  <w:style w:type="character" w:styleId="Textedelespacerserv">
    <w:name w:val="Placeholder Text"/>
    <w:basedOn w:val="Policepardfaut"/>
    <w:uiPriority w:val="99"/>
    <w:semiHidden/>
    <w:rsid w:val="00BC221C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C22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C221C"/>
    <w:rPr>
      <w:rFonts w:ascii="Tahoma" w:hAnsi="Tahoma" w:cs="Tahoma"/>
      <w:sz w:val="16"/>
      <w:szCs w:val="16"/>
    </w:rPr>
  </w:style>
  <w:style w:type="paragraph" w:customStyle="1" w:styleId="Style14">
    <w:name w:val="Style14"/>
    <w:basedOn w:val="Normal"/>
    <w:uiPriority w:val="99"/>
    <w:rsid w:val="00BC221C"/>
    <w:pPr>
      <w:widowControl w:val="0"/>
      <w:autoSpaceDE w:val="0"/>
      <w:autoSpaceDN w:val="0"/>
      <w:adjustRightInd w:val="0"/>
      <w:spacing w:after="0" w:line="240" w:lineRule="exact"/>
      <w:jc w:val="both"/>
    </w:pPr>
    <w:rPr>
      <w:rFonts w:ascii="Franklin Gothic Medium" w:eastAsiaTheme="minorEastAsia" w:hAnsi="Franklin Gothic Medium"/>
      <w:sz w:val="24"/>
      <w:szCs w:val="24"/>
      <w:lang w:eastAsia="fr-FR"/>
    </w:rPr>
  </w:style>
  <w:style w:type="character" w:customStyle="1" w:styleId="FontStyle27">
    <w:name w:val="Font Style27"/>
    <w:basedOn w:val="Policepardfaut"/>
    <w:uiPriority w:val="99"/>
    <w:rsid w:val="00BC221C"/>
    <w:rPr>
      <w:rFonts w:ascii="Times New Roman" w:hAnsi="Times New Roman" w:cs="Times New Roman"/>
      <w:b/>
      <w:bCs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BC22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137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Christine</dc:creator>
  <cp:lastModifiedBy>Christine</cp:lastModifiedBy>
  <cp:revision>2</cp:revision>
  <dcterms:created xsi:type="dcterms:W3CDTF">2012-11-27T14:25:00Z</dcterms:created>
  <dcterms:modified xsi:type="dcterms:W3CDTF">2012-11-27T14:57:00Z</dcterms:modified>
</cp:coreProperties>
</file>