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6D" w:rsidRDefault="00F33F6D" w:rsidP="00F33F6D">
      <w:pPr>
        <w:pStyle w:val="Style3"/>
        <w:widowControl/>
        <w:spacing w:before="168" w:line="240" w:lineRule="auto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>Soit f une fonction définie et dérivable s</w:t>
      </w:r>
      <w:r>
        <w:rPr>
          <w:rStyle w:val="FontStyle13"/>
          <w:rFonts w:ascii="Arial" w:hAnsi="Arial" w:cs="Arial"/>
          <w:sz w:val="24"/>
          <w:szCs w:val="24"/>
        </w:rPr>
        <w:t>ur</w:t>
      </w:r>
      <w:r>
        <w:rPr>
          <w:rStyle w:val="FontStyle13"/>
          <w:rFonts w:ascii="Arial" w:hAnsi="Arial" w:cs="Arial"/>
          <w:sz w:val="24"/>
          <w:szCs w:val="24"/>
        </w:rPr>
        <w:t>.</w:t>
      </w:r>
      <w:r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5"/>
          <w:rFonts w:ascii="Arial" w:hAnsi="Arial" w:cs="Arial"/>
          <w:sz w:val="24"/>
          <w:szCs w:val="24"/>
        </w:rPr>
        <w:t>]</w:t>
      </w:r>
      <w:r>
        <w:rPr>
          <w:rStyle w:val="FontStyle15"/>
          <w:rFonts w:ascii="Arial" w:hAnsi="Arial" w:cs="Arial"/>
          <w:sz w:val="24"/>
          <w:szCs w:val="24"/>
        </w:rPr>
        <w:t xml:space="preserve"> </w:t>
      </w:r>
      <w:r>
        <w:rPr>
          <w:rStyle w:val="FontStyle15"/>
          <w:rFonts w:ascii="Arial" w:hAnsi="Arial" w:cs="Arial"/>
          <w:sz w:val="24"/>
          <w:szCs w:val="24"/>
        </w:rPr>
        <w:t>-</w:t>
      </w:r>
      <m:oMath>
        <m:r>
          <w:rPr>
            <w:rStyle w:val="FontStyle15"/>
            <w:rFonts w:ascii="Cambria Math" w:hAnsi="Cambria Math" w:cs="Arial"/>
            <w:sz w:val="24"/>
            <w:szCs w:val="24"/>
          </w:rPr>
          <m:t>∞</m:t>
        </m:r>
      </m:oMath>
      <w:r>
        <w:rPr>
          <w:rStyle w:val="FontStyle15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; - 2[</w:t>
      </w:r>
      <w:r>
        <w:rPr>
          <w:rStyle w:val="FontStyle13"/>
          <w:rFonts w:ascii="Arial" w:hAnsi="Arial" w:cs="Arial"/>
          <w:sz w:val="24"/>
          <w:szCs w:val="24"/>
        </w:rPr>
        <w:t xml:space="preserve"> </w:t>
      </w:r>
      <m:oMath>
        <m:r>
          <w:rPr>
            <w:rStyle w:val="FontStyle13"/>
            <w:rFonts w:ascii="Cambria Math" w:hAnsi="Cambria Math" w:cs="Arial"/>
            <w:sz w:val="24"/>
            <w:szCs w:val="24"/>
          </w:rPr>
          <m:t xml:space="preserve">∪ </m:t>
        </m:r>
      </m:oMath>
      <w:r>
        <w:rPr>
          <w:rStyle w:val="FontStyle13"/>
          <w:rFonts w:ascii="Arial" w:hAnsi="Arial" w:cs="Arial"/>
          <w:sz w:val="24"/>
          <w:szCs w:val="24"/>
        </w:rPr>
        <w:t>]</w:t>
      </w:r>
      <w:r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- 2; 1[</w:t>
      </w:r>
      <m:oMath>
        <m:r>
          <w:rPr>
            <w:rStyle w:val="FontStyle13"/>
            <w:rFonts w:ascii="Cambria Math" w:hAnsi="Cambria Math" w:cs="Arial"/>
            <w:sz w:val="24"/>
            <w:szCs w:val="24"/>
          </w:rPr>
          <m:t>∪</m:t>
        </m:r>
      </m:oMath>
      <w:r>
        <w:rPr>
          <w:rStyle w:val="FontStyle13"/>
          <w:rFonts w:ascii="Arial" w:hAnsi="Arial" w:cs="Arial"/>
          <w:sz w:val="24"/>
          <w:szCs w:val="24"/>
        </w:rPr>
        <w:t xml:space="preserve"> ]</w:t>
      </w:r>
      <w:r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1; 4] dont on donne d-dess</w:t>
      </w:r>
      <w:r>
        <w:rPr>
          <w:rStyle w:val="FontStyle13"/>
          <w:rFonts w:ascii="Arial" w:hAnsi="Arial" w:cs="Arial"/>
          <w:sz w:val="24"/>
          <w:szCs w:val="24"/>
        </w:rPr>
        <w:t>ous</w:t>
      </w:r>
      <w:r>
        <w:rPr>
          <w:rStyle w:val="FontStyle13"/>
          <w:rFonts w:ascii="Arial" w:hAnsi="Arial" w:cs="Arial"/>
          <w:sz w:val="24"/>
          <w:szCs w:val="24"/>
        </w:rPr>
        <w:t xml:space="preserve"> le tableau de variation. On note </w:t>
      </w:r>
      <m:oMath>
        <m:r>
          <m:rPr>
            <m:scr m:val="script"/>
            <m:sty m:val="p"/>
          </m:rPr>
          <w:rPr>
            <w:rStyle w:val="FontStyle13"/>
            <w:rFonts w:ascii="Cambria Math" w:hAnsi="Cambria Math" w:cs="Arial"/>
            <w:sz w:val="28"/>
            <w:szCs w:val="28"/>
          </w:rPr>
          <m:t>C</m:t>
        </m:r>
      </m:oMath>
      <w:r>
        <w:rPr>
          <w:rStyle w:val="FontStyle13"/>
          <w:rFonts w:ascii="Arial" w:hAnsi="Arial" w:cs="Arial"/>
          <w:sz w:val="24"/>
          <w:szCs w:val="24"/>
        </w:rPr>
        <w:t xml:space="preserve"> la courbe représenta</w:t>
      </w:r>
      <w:r>
        <w:rPr>
          <w:rStyle w:val="FontStyle13"/>
          <w:rFonts w:ascii="Arial" w:hAnsi="Arial" w:cs="Arial"/>
          <w:sz w:val="24"/>
          <w:szCs w:val="24"/>
        </w:rPr>
        <w:t>tive de f dans un repère orthonormé.</w:t>
      </w:r>
    </w:p>
    <w:p w:rsidR="00E537CC" w:rsidRDefault="00E537CC" w:rsidP="00F33F6D">
      <w:pPr>
        <w:pStyle w:val="Style3"/>
        <w:widowControl/>
        <w:spacing w:before="168" w:line="240" w:lineRule="auto"/>
        <w:rPr>
          <w:rStyle w:val="FontStyle13"/>
          <w:rFonts w:ascii="Arial" w:hAnsi="Arial" w:cs="Arial"/>
          <w:sz w:val="24"/>
          <w:szCs w:val="24"/>
        </w:rPr>
      </w:pPr>
    </w:p>
    <w:tbl>
      <w:tblPr>
        <w:tblStyle w:val="Grilledutableau"/>
        <w:tblW w:w="7706" w:type="dxa"/>
        <w:tblInd w:w="534" w:type="dxa"/>
        <w:tblLook w:val="04A0" w:firstRow="1" w:lastRow="0" w:firstColumn="1" w:lastColumn="0" w:noHBand="0" w:noVBand="1"/>
      </w:tblPr>
      <w:tblGrid>
        <w:gridCol w:w="716"/>
        <w:gridCol w:w="2330"/>
        <w:gridCol w:w="2330"/>
        <w:gridCol w:w="2330"/>
      </w:tblGrid>
      <w:tr w:rsidR="00F33F6D" w:rsidTr="00E537CC">
        <w:trPr>
          <w:trHeight w:val="498"/>
        </w:trPr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3F6D" w:rsidRDefault="00F33F6D" w:rsidP="00E537CC">
            <w:pPr>
              <w:pStyle w:val="Style3"/>
              <w:widowControl/>
              <w:spacing w:line="240" w:lineRule="auto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3"/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3F6D" w:rsidRDefault="00F33F6D" w:rsidP="00E537CC">
            <w:pPr>
              <w:pStyle w:val="Style3"/>
              <w:widowControl/>
              <w:spacing w:line="240" w:lineRule="auto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-</w:t>
            </w:r>
            <w:r>
              <w:rPr>
                <w:rStyle w:val="FontStyle11"/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Style w:val="FontStyle15"/>
                  <w:rFonts w:ascii="Cambria Math" w:hAnsi="Cambria Math" w:cs="Arial"/>
                  <w:sz w:val="24"/>
                  <w:szCs w:val="24"/>
                </w:rPr>
                <m:t>∞</m:t>
              </m:r>
            </m:oMath>
            <w:r w:rsidR="00E537CC">
              <w:rPr>
                <w:rStyle w:val="FontStyle15"/>
                <w:rFonts w:ascii="Arial" w:hAnsi="Arial" w:cs="Arial"/>
                <w:sz w:val="24"/>
                <w:szCs w:val="24"/>
              </w:rPr>
              <w:t xml:space="preserve">                         -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F6D" w:rsidRDefault="00E537CC" w:rsidP="00E537CC">
            <w:pPr>
              <w:pStyle w:val="Style3"/>
              <w:widowControl/>
              <w:spacing w:line="240" w:lineRule="auto"/>
              <w:ind w:left="-36" w:hanging="142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3"/>
                <w:rFonts w:ascii="Arial" w:hAnsi="Arial" w:cs="Arial"/>
                <w:sz w:val="24"/>
                <w:szCs w:val="24"/>
              </w:rPr>
              <w:t xml:space="preserve">-2                  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F6D" w:rsidRDefault="00E537CC" w:rsidP="00E537CC">
            <w:pPr>
              <w:pStyle w:val="Style3"/>
              <w:widowControl/>
              <w:spacing w:line="240" w:lineRule="auto"/>
              <w:ind w:hanging="98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3"/>
                <w:rFonts w:ascii="Arial" w:hAnsi="Arial" w:cs="Arial"/>
                <w:sz w:val="24"/>
                <w:szCs w:val="24"/>
              </w:rPr>
              <w:t>1                             4</w:t>
            </w:r>
          </w:p>
        </w:tc>
      </w:tr>
      <w:tr w:rsidR="00F33F6D" w:rsidTr="00E537CC">
        <w:trPr>
          <w:trHeight w:val="917"/>
        </w:trPr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37CC" w:rsidRDefault="00E537CC" w:rsidP="00F33F6D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</w:p>
          <w:p w:rsidR="00F33F6D" w:rsidRDefault="00F33F6D" w:rsidP="00F33F6D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Style w:val="FontStyle13"/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33F6D" w:rsidRDefault="00E537CC" w:rsidP="00E537CC">
            <w:pPr>
              <w:pStyle w:val="Style3"/>
              <w:widowControl/>
              <w:spacing w:line="240" w:lineRule="auto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F8F397" wp14:editId="3AA58A2C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160020</wp:posOffset>
                      </wp:positionV>
                      <wp:extent cx="895350" cy="476250"/>
                      <wp:effectExtent l="0" t="38100" r="57150" b="1905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0" cy="476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14.4pt;margin-top:12.6pt;width:70.5pt;height:37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Style w:val="FontStyle13"/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F33F6D"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+</w:t>
            </w:r>
            <w:r>
              <w:rPr>
                <w:rStyle w:val="FontStyle11"/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Style w:val="FontStyle15"/>
                  <w:rFonts w:ascii="Cambria Math" w:hAnsi="Cambria Math" w:cs="Arial"/>
                  <w:sz w:val="24"/>
                  <w:szCs w:val="24"/>
                </w:rPr>
                <m:t>∞</m:t>
              </m:r>
            </m:oMath>
          </w:p>
          <w:p w:rsidR="00E537CC" w:rsidRDefault="00E537CC" w:rsidP="00E537CC">
            <w:pPr>
              <w:pStyle w:val="Style3"/>
              <w:widowControl/>
              <w:spacing w:line="240" w:lineRule="auto"/>
              <w:rPr>
                <w:rStyle w:val="FontStyle13"/>
                <w:rFonts w:ascii="Arial" w:hAnsi="Arial" w:cs="Arial"/>
                <w:sz w:val="24"/>
                <w:szCs w:val="24"/>
              </w:rPr>
            </w:pPr>
          </w:p>
          <w:p w:rsidR="00E537CC" w:rsidRDefault="00E537CC" w:rsidP="00E537CC">
            <w:pPr>
              <w:pStyle w:val="Style3"/>
              <w:widowControl/>
              <w:spacing w:line="240" w:lineRule="auto"/>
              <w:rPr>
                <w:rStyle w:val="FontStyle13"/>
                <w:rFonts w:ascii="Arial" w:hAnsi="Arial" w:cs="Arial"/>
                <w:sz w:val="24"/>
                <w:szCs w:val="24"/>
              </w:rPr>
            </w:pPr>
          </w:p>
          <w:p w:rsidR="00E537CC" w:rsidRDefault="00E537CC" w:rsidP="00F33F6D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3"/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30" w:type="dxa"/>
            <w:tcBorders>
              <w:top w:val="single" w:sz="4" w:space="0" w:color="auto"/>
              <w:bottom w:val="nil"/>
            </w:tcBorders>
          </w:tcPr>
          <w:p w:rsidR="00E537CC" w:rsidRDefault="00E537CC" w:rsidP="00F33F6D">
            <w:pPr>
              <w:pStyle w:val="Style3"/>
              <w:widowControl/>
              <w:spacing w:before="67" w:after="480" w:line="259" w:lineRule="exact"/>
              <w:rPr>
                <w:rStyle w:val="FontStyle15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29B2A" wp14:editId="0DF78AA7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-1905</wp:posOffset>
                      </wp:positionV>
                      <wp:extent cx="0" cy="1095375"/>
                      <wp:effectExtent l="0" t="0" r="19050" b="952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95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6pt,-.15pt" to="-1.6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8EEDD3" wp14:editId="4246AA98">
                      <wp:simplePos x="0" y="0"/>
                      <wp:positionH relativeFrom="column">
                        <wp:posOffset>198754</wp:posOffset>
                      </wp:positionH>
                      <wp:positionV relativeFrom="paragraph">
                        <wp:posOffset>217170</wp:posOffset>
                      </wp:positionV>
                      <wp:extent cx="962025" cy="695325"/>
                      <wp:effectExtent l="0" t="0" r="47625" b="4762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5" o:spid="_x0000_s1026" type="#_x0000_t32" style="position:absolute;margin-left:15.65pt;margin-top:17.1pt;width:75.75pt;height:5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F33F6D"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+</w:t>
            </w:r>
            <w:r>
              <w:rPr>
                <w:rStyle w:val="FontStyle11"/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Style w:val="FontStyle15"/>
                  <w:rFonts w:ascii="Cambria Math" w:hAnsi="Cambria Math" w:cs="Arial"/>
                  <w:sz w:val="24"/>
                  <w:szCs w:val="24"/>
                </w:rPr>
                <m:t>∞</m:t>
              </m:r>
            </m:oMath>
          </w:p>
          <w:p w:rsidR="00F33F6D" w:rsidRDefault="00F33F6D" w:rsidP="00F33F6D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</w:p>
          <w:p w:rsidR="00E537CC" w:rsidRDefault="00E537CC" w:rsidP="00E537CC">
            <w:pPr>
              <w:pStyle w:val="Style3"/>
              <w:widowControl/>
              <w:spacing w:before="67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3"/>
                <w:rFonts w:ascii="Arial" w:hAnsi="Arial" w:cs="Arial"/>
                <w:sz w:val="24"/>
                <w:szCs w:val="24"/>
              </w:rPr>
              <w:t xml:space="preserve">                          </w:t>
            </w:r>
            <w:r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-</w:t>
            </w:r>
            <w:r>
              <w:rPr>
                <w:rStyle w:val="FontStyle11"/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Style w:val="FontStyle15"/>
                  <w:rFonts w:ascii="Cambria Math" w:hAnsi="Cambria Math" w:cs="Arial"/>
                  <w:sz w:val="24"/>
                  <w:szCs w:val="24"/>
                </w:rPr>
                <m:t>∞</m:t>
              </m:r>
            </m:oMath>
          </w:p>
        </w:tc>
        <w:tc>
          <w:tcPr>
            <w:tcW w:w="2330" w:type="dxa"/>
            <w:tcBorders>
              <w:top w:val="single" w:sz="4" w:space="0" w:color="auto"/>
              <w:bottom w:val="nil"/>
              <w:right w:val="nil"/>
            </w:tcBorders>
          </w:tcPr>
          <w:p w:rsidR="00F33F6D" w:rsidRDefault="00E537CC" w:rsidP="00E537CC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0B551F" wp14:editId="49CD602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-1905</wp:posOffset>
                      </wp:positionV>
                      <wp:extent cx="0" cy="1152525"/>
                      <wp:effectExtent l="0" t="0" r="19050" b="952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52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-.15pt" to="-1.1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EF76FC" wp14:editId="0BB49D2F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217170</wp:posOffset>
                      </wp:positionV>
                      <wp:extent cx="790575" cy="790575"/>
                      <wp:effectExtent l="0" t="38100" r="47625" b="28575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790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6" o:spid="_x0000_s1026" type="#_x0000_t32" style="position:absolute;margin-left:25.15pt;margin-top:17.1pt;width:62.25pt;height:62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Style w:val="FontStyle13"/>
                <w:rFonts w:ascii="Arial" w:hAnsi="Arial" w:cs="Arial"/>
                <w:sz w:val="24"/>
                <w:szCs w:val="24"/>
              </w:rPr>
              <w:t xml:space="preserve">                             5</w:t>
            </w:r>
          </w:p>
          <w:p w:rsidR="00E537CC" w:rsidRDefault="00E537CC" w:rsidP="00E537CC">
            <w:pPr>
              <w:pStyle w:val="Style3"/>
              <w:widowControl/>
              <w:spacing w:before="67" w:after="480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</w:p>
          <w:p w:rsidR="00E537CC" w:rsidRDefault="00E537CC" w:rsidP="00E537CC">
            <w:pPr>
              <w:pStyle w:val="Style3"/>
              <w:widowControl/>
              <w:spacing w:before="67" w:line="259" w:lineRule="exact"/>
              <w:rPr>
                <w:rStyle w:val="FontStyle13"/>
                <w:rFonts w:ascii="Arial" w:hAnsi="Arial" w:cs="Arial"/>
                <w:sz w:val="24"/>
                <w:szCs w:val="24"/>
              </w:rPr>
            </w:pPr>
            <w:r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-</w:t>
            </w:r>
            <w:r>
              <w:rPr>
                <w:rStyle w:val="FontStyle11"/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Style w:val="FontStyle15"/>
                  <w:rFonts w:ascii="Cambria Math" w:hAnsi="Cambria Math" w:cs="Arial"/>
                  <w:sz w:val="24"/>
                  <w:szCs w:val="24"/>
                </w:rPr>
                <m:t>∞</m:t>
              </m:r>
            </m:oMath>
          </w:p>
        </w:tc>
      </w:tr>
    </w:tbl>
    <w:p w:rsidR="00F33F6D" w:rsidRDefault="00F33F6D" w:rsidP="00F33F6D">
      <w:pPr>
        <w:pStyle w:val="Style3"/>
        <w:widowControl/>
        <w:spacing w:before="67" w:after="480" w:line="259" w:lineRule="exact"/>
        <w:rPr>
          <w:rStyle w:val="FontStyle13"/>
          <w:rFonts w:ascii="Arial" w:hAnsi="Arial" w:cs="Arial"/>
          <w:sz w:val="24"/>
          <w:szCs w:val="24"/>
        </w:rPr>
      </w:pPr>
    </w:p>
    <w:p w:rsidR="00F33F6D" w:rsidRDefault="00F33F6D" w:rsidP="00F33F6D">
      <w:pPr>
        <w:pStyle w:val="Style3"/>
        <w:widowControl/>
        <w:spacing w:line="259" w:lineRule="exact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Indiquer, pour chacune des affirmations suivantes, si </w:t>
      </w:r>
      <w:proofErr w:type="spellStart"/>
      <w:r>
        <w:rPr>
          <w:rStyle w:val="FontStyle13"/>
          <w:rFonts w:ascii="Arial" w:hAnsi="Arial" w:cs="Arial"/>
          <w:sz w:val="24"/>
          <w:szCs w:val="24"/>
          <w:lang w:val="es-ES_tradnl"/>
        </w:rPr>
        <w:t>el!</w:t>
      </w:r>
      <w:r>
        <w:rPr>
          <w:rStyle w:val="FontStyle13"/>
          <w:rFonts w:ascii="Arial" w:hAnsi="Arial" w:cs="Arial"/>
          <w:sz w:val="24"/>
          <w:szCs w:val="24"/>
          <w:lang w:val="es-ES_tradnl"/>
        </w:rPr>
        <w:t>e</w:t>
      </w:r>
      <w:proofErr w:type="spellEnd"/>
      <w:r>
        <w:rPr>
          <w:rStyle w:val="FontStyle13"/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est vraie ou fausse. Justifier.</w:t>
      </w:r>
    </w:p>
    <w:p w:rsidR="00F33F6D" w:rsidRDefault="00F33F6D" w:rsidP="00F33F6D">
      <w:pPr>
        <w:pStyle w:val="Style6"/>
        <w:framePr w:h="231" w:hRule="exact" w:hSpace="38" w:wrap="auto" w:vAnchor="text" w:hAnchor="text" w:x="303" w:y="807"/>
        <w:widowControl/>
        <w:jc w:val="both"/>
        <w:rPr>
          <w:rStyle w:val="FontStyle13"/>
          <w:rFonts w:ascii="Arial" w:hAnsi="Arial" w:cs="Arial"/>
          <w:sz w:val="24"/>
          <w:szCs w:val="24"/>
        </w:rPr>
      </w:pPr>
    </w:p>
    <w:p w:rsidR="00F33F6D" w:rsidRDefault="00F33F6D" w:rsidP="00F33F6D">
      <w:pPr>
        <w:pStyle w:val="Style7"/>
        <w:widowControl/>
        <w:numPr>
          <w:ilvl w:val="0"/>
          <w:numId w:val="1"/>
        </w:numPr>
        <w:tabs>
          <w:tab w:val="left" w:pos="993"/>
        </w:tabs>
        <w:spacing w:before="67" w:line="240" w:lineRule="auto"/>
        <w:ind w:left="567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   </w:t>
      </w:r>
      <w:r>
        <w:rPr>
          <w:rStyle w:val="FontStyle13"/>
          <w:rFonts w:ascii="Arial" w:hAnsi="Arial" w:cs="Arial"/>
          <w:sz w:val="24"/>
          <w:szCs w:val="24"/>
        </w:rPr>
        <w:t>L'axe des ordonnées est une asymptote de</w:t>
      </w:r>
      <m:oMath>
        <m:r>
          <w:rPr>
            <w:rStyle w:val="FontStyle13"/>
            <w:rFonts w:ascii="Cambria Math" w:hAnsi="Cambria Math" w:cs="Arial"/>
            <w:sz w:val="24"/>
            <w:szCs w:val="24"/>
          </w:rPr>
          <m:t xml:space="preserve"> </m:t>
        </m:r>
        <m:r>
          <m:rPr>
            <m:sty m:val="p"/>
          </m:rPr>
          <w:rPr>
            <w:rStyle w:val="FontStyle13"/>
            <w:rFonts w:ascii="Cambria Math" w:hAnsi="Cambria Math" w:cs="Arial"/>
            <w:sz w:val="28"/>
            <w:szCs w:val="28"/>
          </w:rPr>
          <m:t xml:space="preserve"> </m:t>
        </m:r>
        <m:r>
          <m:rPr>
            <m:scr m:val="script"/>
            <m:sty m:val="p"/>
          </m:rPr>
          <w:rPr>
            <w:rStyle w:val="FontStyle13"/>
            <w:rFonts w:ascii="Cambria Math" w:hAnsi="Cambria Math" w:cs="Arial"/>
            <w:sz w:val="28"/>
            <w:szCs w:val="28"/>
          </w:rPr>
          <m:t>C</m:t>
        </m:r>
        <m:r>
          <m:rPr>
            <m:sty m:val="p"/>
          </m:rPr>
          <w:rPr>
            <w:rStyle w:val="FontStyle15"/>
            <w:rFonts w:ascii="Cambria Math" w:hAnsi="Cambria Math" w:cs="Arial"/>
            <w:sz w:val="24"/>
            <w:szCs w:val="24"/>
          </w:rPr>
          <m:t>.</m:t>
        </m:r>
      </m:oMath>
    </w:p>
    <w:p w:rsidR="00F33F6D" w:rsidRPr="00F33F6D" w:rsidRDefault="00F33F6D" w:rsidP="00F33F6D">
      <w:pPr>
        <w:pStyle w:val="Style7"/>
        <w:widowControl/>
        <w:numPr>
          <w:ilvl w:val="0"/>
          <w:numId w:val="1"/>
        </w:numPr>
        <w:tabs>
          <w:tab w:val="left" w:pos="221"/>
        </w:tabs>
        <w:ind w:left="567"/>
        <w:rPr>
          <w:rStyle w:val="FontStyle13"/>
          <w:rFonts w:ascii="Arial" w:hAnsi="Arial" w:cs="Arial"/>
          <w:b/>
          <w:bCs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   </w:t>
      </w:r>
      <w:r>
        <w:rPr>
          <w:rStyle w:val="FontStyle13"/>
          <w:rFonts w:ascii="Arial" w:hAnsi="Arial" w:cs="Arial"/>
          <w:sz w:val="24"/>
          <w:szCs w:val="24"/>
        </w:rPr>
        <w:t xml:space="preserve">La courbe </w:t>
      </w:r>
      <m:oMath>
        <m:r>
          <m:rPr>
            <m:scr m:val="script"/>
            <m:sty m:val="p"/>
          </m:rPr>
          <w:rPr>
            <w:rStyle w:val="FontStyle13"/>
            <w:rFonts w:ascii="Cambria Math" w:hAnsi="Cambria Math" w:cs="Arial"/>
            <w:sz w:val="28"/>
            <w:szCs w:val="28"/>
          </w:rPr>
          <m:t>C</m:t>
        </m:r>
      </m:oMath>
      <w:r>
        <w:rPr>
          <w:rStyle w:val="FontStyle13"/>
          <w:rFonts w:ascii="Arial" w:hAnsi="Arial" w:cs="Arial"/>
          <w:sz w:val="24"/>
          <w:szCs w:val="24"/>
        </w:rPr>
        <w:t xml:space="preserve"> adme</w:t>
      </w:r>
      <w:r>
        <w:rPr>
          <w:rStyle w:val="FontStyle13"/>
          <w:rFonts w:ascii="Arial" w:hAnsi="Arial" w:cs="Arial"/>
          <w:sz w:val="24"/>
          <w:szCs w:val="24"/>
        </w:rPr>
        <w:t xml:space="preserve">t trois asymptotes verticales. </w:t>
      </w:r>
    </w:p>
    <w:p w:rsidR="00F33F6D" w:rsidRDefault="00F33F6D" w:rsidP="00F33F6D">
      <w:pPr>
        <w:pStyle w:val="Style7"/>
        <w:widowControl/>
        <w:numPr>
          <w:ilvl w:val="0"/>
          <w:numId w:val="1"/>
        </w:numPr>
        <w:tabs>
          <w:tab w:val="left" w:pos="221"/>
        </w:tabs>
        <w:spacing w:line="360" w:lineRule="auto"/>
        <w:ind w:left="567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Style w:val="FontStyle11"/>
          <w:rFonts w:ascii="Arial" w:hAnsi="Arial" w:cs="Arial"/>
          <w:b w:val="0"/>
          <w:sz w:val="24"/>
          <w:szCs w:val="24"/>
        </w:rPr>
        <w:t>l</w:t>
      </w:r>
      <w:r w:rsidRPr="00F33F6D">
        <w:rPr>
          <w:rStyle w:val="FontStyle11"/>
          <w:rFonts w:ascii="Arial" w:hAnsi="Arial" w:cs="Arial"/>
          <w:b w:val="0"/>
          <w:sz w:val="24"/>
          <w:szCs w:val="24"/>
        </w:rPr>
        <w:t>im</w:t>
      </w:r>
      <w:proofErr w:type="spellEnd"/>
      <w:r>
        <w:rPr>
          <w:rStyle w:val="FontStyle11"/>
          <w:rFonts w:ascii="Arial" w:hAnsi="Arial" w:cs="Arial"/>
          <w:sz w:val="24"/>
          <w:szCs w:val="24"/>
        </w:rPr>
        <w:t xml:space="preserve">     </w:t>
      </w:r>
      <m:oMath>
        <m:f>
          <m:fPr>
            <m:ctrlPr>
              <w:rPr>
                <w:rStyle w:val="FontStyle11"/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FontStyle11"/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Style w:val="FontStyle11"/>
                <w:rFonts w:ascii="Cambria Math" w:hAnsi="Cambria Math" w:cs="Arial"/>
                <w:sz w:val="28"/>
                <w:szCs w:val="28"/>
              </w:rPr>
              <m:t>f(x)</m:t>
            </m:r>
          </m:den>
        </m:f>
      </m:oMath>
      <w:r>
        <w:rPr>
          <w:rStyle w:val="FontStyle11"/>
          <w:rFonts w:ascii="Arial" w:hAnsi="Arial" w:cs="Arial"/>
          <w:sz w:val="28"/>
          <w:szCs w:val="28"/>
        </w:rPr>
        <w:t xml:space="preserve"> </w:t>
      </w:r>
      <w:r w:rsidRPr="00F33F6D">
        <w:rPr>
          <w:rStyle w:val="FontStyle11"/>
          <w:rFonts w:ascii="Arial" w:hAnsi="Arial" w:cs="Arial"/>
          <w:b w:val="0"/>
          <w:sz w:val="24"/>
          <w:szCs w:val="24"/>
        </w:rPr>
        <w:t>= +</w:t>
      </w:r>
      <w:r>
        <w:rPr>
          <w:rStyle w:val="FontStyle11"/>
          <w:rFonts w:ascii="Arial" w:hAnsi="Arial" w:cs="Arial"/>
          <w:sz w:val="28"/>
          <w:szCs w:val="28"/>
        </w:rPr>
        <w:t xml:space="preserve"> </w:t>
      </w:r>
      <m:oMath>
        <m:r>
          <w:rPr>
            <w:rStyle w:val="FontStyle15"/>
            <w:rFonts w:ascii="Cambria Math" w:hAnsi="Cambria Math" w:cs="Arial"/>
            <w:sz w:val="24"/>
            <w:szCs w:val="24"/>
          </w:rPr>
          <m:t>∞</m:t>
        </m:r>
      </m:oMath>
    </w:p>
    <w:p w:rsidR="00F33F6D" w:rsidRPr="00F33F6D" w:rsidRDefault="00F33F6D" w:rsidP="00F33F6D">
      <w:pPr>
        <w:pStyle w:val="Style2"/>
        <w:widowControl/>
        <w:ind w:left="567" w:firstLine="426"/>
        <w:jc w:val="both"/>
        <w:rPr>
          <w:rStyle w:val="FontStyle15"/>
          <w:rFonts w:ascii="Arial" w:hAnsi="Arial" w:cs="Arial"/>
          <w:sz w:val="20"/>
          <w:szCs w:val="20"/>
        </w:rPr>
      </w:pPr>
      <w:r w:rsidRPr="00F33F6D">
        <w:rPr>
          <w:rStyle w:val="FontStyle15"/>
          <w:rFonts w:ascii="Arial" w:hAnsi="Arial" w:cs="Arial"/>
          <w:sz w:val="20"/>
          <w:szCs w:val="20"/>
        </w:rPr>
        <w:t>x</w:t>
      </w:r>
      <m:oMath>
        <m:r>
          <w:rPr>
            <w:rStyle w:val="FontStyle15"/>
            <w:rFonts w:ascii="Cambria Math" w:hAnsi="Cambria Math" w:cs="Arial"/>
            <w:sz w:val="20"/>
            <w:szCs w:val="20"/>
          </w:rPr>
          <m:t>→</m:t>
        </m:r>
      </m:oMath>
      <w:r w:rsidRPr="00F33F6D">
        <w:rPr>
          <w:rStyle w:val="FontStyle15"/>
          <w:rFonts w:ascii="Arial" w:hAnsi="Arial" w:cs="Arial"/>
          <w:sz w:val="20"/>
          <w:szCs w:val="20"/>
        </w:rPr>
        <w:t xml:space="preserve"> -</w:t>
      </w:r>
      <m:oMath>
        <m:r>
          <w:rPr>
            <w:rStyle w:val="FontStyle15"/>
            <w:rFonts w:ascii="Cambria Math" w:hAnsi="Cambria Math" w:cs="Arial"/>
            <w:sz w:val="20"/>
            <w:szCs w:val="20"/>
          </w:rPr>
          <m:t>∞</m:t>
        </m:r>
      </m:oMath>
    </w:p>
    <w:p w:rsidR="00F33F6D" w:rsidRDefault="00F33F6D" w:rsidP="00F33F6D">
      <w:pPr>
        <w:pStyle w:val="Style3"/>
        <w:widowControl/>
        <w:numPr>
          <w:ilvl w:val="0"/>
          <w:numId w:val="1"/>
        </w:numPr>
        <w:spacing w:before="154" w:line="240" w:lineRule="auto"/>
        <w:ind w:left="567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Style w:val="FontStyle13"/>
          <w:rFonts w:ascii="Arial" w:hAnsi="Arial" w:cs="Arial"/>
          <w:sz w:val="24"/>
          <w:szCs w:val="24"/>
        </w:rPr>
        <w:t>lim</w:t>
      </w:r>
      <w:proofErr w:type="spellEnd"/>
      <w:r>
        <w:rPr>
          <w:rStyle w:val="FontStyle13"/>
          <w:rFonts w:ascii="Arial" w:hAnsi="Arial" w:cs="Arial"/>
          <w:sz w:val="24"/>
          <w:szCs w:val="24"/>
        </w:rPr>
        <w:t xml:space="preserve">   </w:t>
      </w:r>
      <w:r>
        <w:rPr>
          <w:rStyle w:val="FontStyle13"/>
          <w:rFonts w:ascii="Arial" w:hAnsi="Arial" w:cs="Arial"/>
          <w:sz w:val="24"/>
          <w:szCs w:val="24"/>
        </w:rPr>
        <w:t>(f(x)</w:t>
      </w:r>
      <w:proofErr w:type="gramStart"/>
      <w:r>
        <w:rPr>
          <w:rStyle w:val="FontStyle13"/>
          <w:rFonts w:ascii="Arial" w:hAnsi="Arial" w:cs="Arial"/>
          <w:sz w:val="24"/>
          <w:szCs w:val="24"/>
        </w:rPr>
        <w:t>)</w:t>
      </w:r>
      <w:r>
        <w:rPr>
          <w:rStyle w:val="FontStyle13"/>
          <w:rFonts w:ascii="Arial" w:hAnsi="Arial" w:cs="Arial"/>
          <w:sz w:val="24"/>
          <w:szCs w:val="24"/>
          <w:vertAlign w:val="superscript"/>
        </w:rPr>
        <w:t>5</w:t>
      </w:r>
      <w:proofErr w:type="gramEnd"/>
      <w:r>
        <w:rPr>
          <w:rStyle w:val="FontStyle13"/>
          <w:rFonts w:ascii="Arial" w:hAnsi="Arial" w:cs="Arial"/>
          <w:sz w:val="24"/>
          <w:szCs w:val="24"/>
        </w:rPr>
        <w:t xml:space="preserve"> =  </w:t>
      </w:r>
      <w:r>
        <w:rPr>
          <w:rStyle w:val="FontStyle11"/>
          <w:rFonts w:ascii="Arial" w:hAnsi="Arial" w:cs="Arial"/>
          <w:b w:val="0"/>
          <w:sz w:val="24"/>
          <w:szCs w:val="24"/>
        </w:rPr>
        <w:t>-</w:t>
      </w:r>
      <w:r>
        <w:rPr>
          <w:rStyle w:val="FontStyle11"/>
          <w:rFonts w:ascii="Arial" w:hAnsi="Arial" w:cs="Arial"/>
          <w:sz w:val="28"/>
          <w:szCs w:val="28"/>
        </w:rPr>
        <w:t xml:space="preserve"> </w:t>
      </w:r>
      <m:oMath>
        <m:r>
          <w:rPr>
            <w:rStyle w:val="FontStyle15"/>
            <w:rFonts w:ascii="Cambria Math" w:hAnsi="Cambria Math" w:cs="Arial"/>
            <w:sz w:val="24"/>
            <w:szCs w:val="24"/>
          </w:rPr>
          <m:t>∞</m:t>
        </m:r>
      </m:oMath>
    </w:p>
    <w:p w:rsidR="00F33F6D" w:rsidRPr="00F33F6D" w:rsidRDefault="00F33F6D" w:rsidP="00F33F6D">
      <w:pPr>
        <w:pStyle w:val="Style3"/>
        <w:widowControl/>
        <w:spacing w:before="154" w:line="240" w:lineRule="auto"/>
        <w:ind w:left="567"/>
        <w:rPr>
          <w:rStyle w:val="FontStyle13"/>
          <w:rFonts w:ascii="Arial" w:hAnsi="Arial" w:cs="Arial"/>
          <w:sz w:val="24"/>
          <w:szCs w:val="24"/>
          <w:vertAlign w:val="superscript"/>
        </w:rPr>
      </w:pPr>
      <w:r w:rsidRPr="00F33F6D">
        <w:rPr>
          <w:rStyle w:val="FontStyle15"/>
          <w:rFonts w:ascii="Arial" w:hAnsi="Arial" w:cs="Arial"/>
          <w:sz w:val="20"/>
          <w:szCs w:val="20"/>
        </w:rPr>
        <w:t>x</w:t>
      </w:r>
      <m:oMath>
        <m:r>
          <w:rPr>
            <w:rStyle w:val="FontStyle15"/>
            <w:rFonts w:ascii="Cambria Math" w:hAnsi="Cambria Math" w:cs="Arial"/>
            <w:sz w:val="20"/>
            <w:szCs w:val="20"/>
          </w:rPr>
          <m:t>→</m:t>
        </m:r>
      </m:oMath>
      <w:r>
        <w:rPr>
          <w:rStyle w:val="FontStyle15"/>
          <w:rFonts w:ascii="Arial" w:hAnsi="Arial" w:cs="Arial"/>
          <w:sz w:val="20"/>
          <w:szCs w:val="20"/>
        </w:rPr>
        <w:t xml:space="preserve"> 1</w:t>
      </w:r>
      <w:r>
        <w:rPr>
          <w:rStyle w:val="FontStyle15"/>
          <w:rFonts w:ascii="Arial" w:hAnsi="Arial" w:cs="Arial"/>
          <w:sz w:val="20"/>
          <w:szCs w:val="20"/>
          <w:vertAlign w:val="superscript"/>
        </w:rPr>
        <w:t>+</w:t>
      </w:r>
    </w:p>
    <w:p w:rsidR="00F33F6D" w:rsidRDefault="00F33F6D" w:rsidP="00F33F6D">
      <w:pPr>
        <w:pStyle w:val="Style3"/>
        <w:widowControl/>
        <w:numPr>
          <w:ilvl w:val="0"/>
          <w:numId w:val="1"/>
        </w:numPr>
        <w:spacing w:before="106" w:line="240" w:lineRule="auto"/>
        <w:ind w:firstLine="567"/>
        <w:rPr>
          <w:rStyle w:val="FontStyle13"/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t xml:space="preserve">  L</w:t>
      </w:r>
      <w:r>
        <w:rPr>
          <w:rStyle w:val="FontStyle13"/>
          <w:rFonts w:ascii="Arial" w:hAnsi="Arial" w:cs="Arial"/>
          <w:sz w:val="24"/>
          <w:szCs w:val="24"/>
        </w:rPr>
        <w:t>'équation f(x) = 0 admet trois solutions.</w:t>
      </w:r>
    </w:p>
    <w:p w:rsidR="00A97237" w:rsidRDefault="00A97237" w:rsidP="00F33F6D">
      <w:pPr>
        <w:ind w:left="567"/>
      </w:pPr>
    </w:p>
    <w:sectPr w:rsidR="00A97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E71"/>
    <w:multiLevelType w:val="hybridMultilevel"/>
    <w:tmpl w:val="2EB09B90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6792904"/>
    <w:multiLevelType w:val="hybridMultilevel"/>
    <w:tmpl w:val="9646A730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FF6542"/>
    <w:multiLevelType w:val="singleLevel"/>
    <w:tmpl w:val="9C9EE074"/>
    <w:lvl w:ilvl="0">
      <w:start w:val="1"/>
      <w:numFmt w:val="lowerLetter"/>
      <w:lvlText w:val="%1)"/>
      <w:legacy w:legacy="1" w:legacySpace="0" w:legacyIndent="221"/>
      <w:lvlJc w:val="left"/>
      <w:pPr>
        <w:ind w:left="0" w:firstLine="0"/>
      </w:pPr>
      <w:rPr>
        <w:rFonts w:ascii="Arial" w:hAnsi="Arial" w:cs="Arial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6D"/>
    <w:rsid w:val="00A97237"/>
    <w:rsid w:val="00E537CC"/>
    <w:rsid w:val="00F3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F6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33F6D"/>
  </w:style>
  <w:style w:type="paragraph" w:customStyle="1" w:styleId="Style2">
    <w:name w:val="Style2"/>
    <w:basedOn w:val="Normal"/>
    <w:uiPriority w:val="99"/>
    <w:rsid w:val="00F33F6D"/>
  </w:style>
  <w:style w:type="paragraph" w:customStyle="1" w:styleId="Style3">
    <w:name w:val="Style3"/>
    <w:basedOn w:val="Normal"/>
    <w:uiPriority w:val="99"/>
    <w:rsid w:val="00F33F6D"/>
    <w:pPr>
      <w:spacing w:line="262" w:lineRule="exact"/>
      <w:jc w:val="both"/>
    </w:pPr>
  </w:style>
  <w:style w:type="paragraph" w:customStyle="1" w:styleId="Style4">
    <w:name w:val="Style4"/>
    <w:basedOn w:val="Normal"/>
    <w:uiPriority w:val="99"/>
    <w:rsid w:val="00F33F6D"/>
  </w:style>
  <w:style w:type="paragraph" w:customStyle="1" w:styleId="Style5">
    <w:name w:val="Style5"/>
    <w:basedOn w:val="Normal"/>
    <w:uiPriority w:val="99"/>
    <w:rsid w:val="00F33F6D"/>
  </w:style>
  <w:style w:type="paragraph" w:customStyle="1" w:styleId="Style6">
    <w:name w:val="Style6"/>
    <w:basedOn w:val="Normal"/>
    <w:uiPriority w:val="99"/>
    <w:rsid w:val="00F33F6D"/>
  </w:style>
  <w:style w:type="paragraph" w:customStyle="1" w:styleId="Style7">
    <w:name w:val="Style7"/>
    <w:basedOn w:val="Normal"/>
    <w:uiPriority w:val="99"/>
    <w:rsid w:val="00F33F6D"/>
    <w:pPr>
      <w:spacing w:line="331" w:lineRule="exact"/>
      <w:ind w:hanging="758"/>
    </w:pPr>
  </w:style>
  <w:style w:type="character" w:customStyle="1" w:styleId="FontStyle11">
    <w:name w:val="Font Style11"/>
    <w:basedOn w:val="Policepardfaut"/>
    <w:uiPriority w:val="99"/>
    <w:rsid w:val="00F33F6D"/>
    <w:rPr>
      <w:rFonts w:ascii="Franklin Gothic Medium Cond" w:hAnsi="Franklin Gothic Medium Cond" w:cs="Franklin Gothic Medium Cond" w:hint="default"/>
      <w:b/>
      <w:bCs/>
      <w:sz w:val="20"/>
      <w:szCs w:val="20"/>
    </w:rPr>
  </w:style>
  <w:style w:type="character" w:customStyle="1" w:styleId="FontStyle12">
    <w:name w:val="Font Style12"/>
    <w:basedOn w:val="Policepardfaut"/>
    <w:uiPriority w:val="99"/>
    <w:rsid w:val="00F33F6D"/>
    <w:rPr>
      <w:rFonts w:ascii="Franklin Gothic Medium Cond" w:hAnsi="Franklin Gothic Medium Cond" w:cs="Franklin Gothic Medium Cond" w:hint="default"/>
      <w:sz w:val="10"/>
      <w:szCs w:val="10"/>
    </w:rPr>
  </w:style>
  <w:style w:type="character" w:customStyle="1" w:styleId="FontStyle13">
    <w:name w:val="Font Style13"/>
    <w:basedOn w:val="Policepardfaut"/>
    <w:uiPriority w:val="99"/>
    <w:rsid w:val="00F33F6D"/>
    <w:rPr>
      <w:rFonts w:ascii="Franklin Gothic Medium Cond" w:hAnsi="Franklin Gothic Medium Cond" w:cs="Franklin Gothic Medium Cond" w:hint="default"/>
      <w:sz w:val="20"/>
      <w:szCs w:val="20"/>
    </w:rPr>
  </w:style>
  <w:style w:type="character" w:customStyle="1" w:styleId="FontStyle14">
    <w:name w:val="Font Style14"/>
    <w:basedOn w:val="Policepardfaut"/>
    <w:uiPriority w:val="99"/>
    <w:rsid w:val="00F33F6D"/>
    <w:rPr>
      <w:rFonts w:ascii="Bookman Old Style" w:hAnsi="Bookman Old Style" w:cs="Bookman Old Style" w:hint="default"/>
      <w:i/>
      <w:iCs/>
      <w:spacing w:val="20"/>
      <w:sz w:val="36"/>
      <w:szCs w:val="36"/>
    </w:rPr>
  </w:style>
  <w:style w:type="character" w:customStyle="1" w:styleId="FontStyle15">
    <w:name w:val="Font Style15"/>
    <w:basedOn w:val="Policepardfaut"/>
    <w:uiPriority w:val="99"/>
    <w:rsid w:val="00F33F6D"/>
    <w:rPr>
      <w:rFonts w:ascii="Bookman Old Style" w:hAnsi="Bookman Old Style" w:cs="Bookman Old Style" w:hint="default"/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3F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6D"/>
    <w:rPr>
      <w:rFonts w:ascii="Tahoma" w:eastAsiaTheme="minorEastAsia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33F6D"/>
    <w:rPr>
      <w:color w:val="808080"/>
    </w:rPr>
  </w:style>
  <w:style w:type="table" w:styleId="Grilledutableau">
    <w:name w:val="Table Grid"/>
    <w:basedOn w:val="TableauNormal"/>
    <w:uiPriority w:val="59"/>
    <w:rsid w:val="00F33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F6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33F6D"/>
  </w:style>
  <w:style w:type="paragraph" w:customStyle="1" w:styleId="Style2">
    <w:name w:val="Style2"/>
    <w:basedOn w:val="Normal"/>
    <w:uiPriority w:val="99"/>
    <w:rsid w:val="00F33F6D"/>
  </w:style>
  <w:style w:type="paragraph" w:customStyle="1" w:styleId="Style3">
    <w:name w:val="Style3"/>
    <w:basedOn w:val="Normal"/>
    <w:uiPriority w:val="99"/>
    <w:rsid w:val="00F33F6D"/>
    <w:pPr>
      <w:spacing w:line="262" w:lineRule="exact"/>
      <w:jc w:val="both"/>
    </w:pPr>
  </w:style>
  <w:style w:type="paragraph" w:customStyle="1" w:styleId="Style4">
    <w:name w:val="Style4"/>
    <w:basedOn w:val="Normal"/>
    <w:uiPriority w:val="99"/>
    <w:rsid w:val="00F33F6D"/>
  </w:style>
  <w:style w:type="paragraph" w:customStyle="1" w:styleId="Style5">
    <w:name w:val="Style5"/>
    <w:basedOn w:val="Normal"/>
    <w:uiPriority w:val="99"/>
    <w:rsid w:val="00F33F6D"/>
  </w:style>
  <w:style w:type="paragraph" w:customStyle="1" w:styleId="Style6">
    <w:name w:val="Style6"/>
    <w:basedOn w:val="Normal"/>
    <w:uiPriority w:val="99"/>
    <w:rsid w:val="00F33F6D"/>
  </w:style>
  <w:style w:type="paragraph" w:customStyle="1" w:styleId="Style7">
    <w:name w:val="Style7"/>
    <w:basedOn w:val="Normal"/>
    <w:uiPriority w:val="99"/>
    <w:rsid w:val="00F33F6D"/>
    <w:pPr>
      <w:spacing w:line="331" w:lineRule="exact"/>
      <w:ind w:hanging="758"/>
    </w:pPr>
  </w:style>
  <w:style w:type="character" w:customStyle="1" w:styleId="FontStyle11">
    <w:name w:val="Font Style11"/>
    <w:basedOn w:val="Policepardfaut"/>
    <w:uiPriority w:val="99"/>
    <w:rsid w:val="00F33F6D"/>
    <w:rPr>
      <w:rFonts w:ascii="Franklin Gothic Medium Cond" w:hAnsi="Franklin Gothic Medium Cond" w:cs="Franklin Gothic Medium Cond" w:hint="default"/>
      <w:b/>
      <w:bCs/>
      <w:sz w:val="20"/>
      <w:szCs w:val="20"/>
    </w:rPr>
  </w:style>
  <w:style w:type="character" w:customStyle="1" w:styleId="FontStyle12">
    <w:name w:val="Font Style12"/>
    <w:basedOn w:val="Policepardfaut"/>
    <w:uiPriority w:val="99"/>
    <w:rsid w:val="00F33F6D"/>
    <w:rPr>
      <w:rFonts w:ascii="Franklin Gothic Medium Cond" w:hAnsi="Franklin Gothic Medium Cond" w:cs="Franklin Gothic Medium Cond" w:hint="default"/>
      <w:sz w:val="10"/>
      <w:szCs w:val="10"/>
    </w:rPr>
  </w:style>
  <w:style w:type="character" w:customStyle="1" w:styleId="FontStyle13">
    <w:name w:val="Font Style13"/>
    <w:basedOn w:val="Policepardfaut"/>
    <w:uiPriority w:val="99"/>
    <w:rsid w:val="00F33F6D"/>
    <w:rPr>
      <w:rFonts w:ascii="Franklin Gothic Medium Cond" w:hAnsi="Franklin Gothic Medium Cond" w:cs="Franklin Gothic Medium Cond" w:hint="default"/>
      <w:sz w:val="20"/>
      <w:szCs w:val="20"/>
    </w:rPr>
  </w:style>
  <w:style w:type="character" w:customStyle="1" w:styleId="FontStyle14">
    <w:name w:val="Font Style14"/>
    <w:basedOn w:val="Policepardfaut"/>
    <w:uiPriority w:val="99"/>
    <w:rsid w:val="00F33F6D"/>
    <w:rPr>
      <w:rFonts w:ascii="Bookman Old Style" w:hAnsi="Bookman Old Style" w:cs="Bookman Old Style" w:hint="default"/>
      <w:i/>
      <w:iCs/>
      <w:spacing w:val="20"/>
      <w:sz w:val="36"/>
      <w:szCs w:val="36"/>
    </w:rPr>
  </w:style>
  <w:style w:type="character" w:customStyle="1" w:styleId="FontStyle15">
    <w:name w:val="Font Style15"/>
    <w:basedOn w:val="Policepardfaut"/>
    <w:uiPriority w:val="99"/>
    <w:rsid w:val="00F33F6D"/>
    <w:rPr>
      <w:rFonts w:ascii="Bookman Old Style" w:hAnsi="Bookman Old Style" w:cs="Bookman Old Style" w:hint="default"/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3F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6D"/>
    <w:rPr>
      <w:rFonts w:ascii="Tahoma" w:eastAsiaTheme="minorEastAsia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33F6D"/>
    <w:rPr>
      <w:color w:val="808080"/>
    </w:rPr>
  </w:style>
  <w:style w:type="table" w:styleId="Grilledutableau">
    <w:name w:val="Table Grid"/>
    <w:basedOn w:val="TableauNormal"/>
    <w:uiPriority w:val="59"/>
    <w:rsid w:val="00F33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2012-11-27T13:58:00Z</dcterms:created>
  <dcterms:modified xsi:type="dcterms:W3CDTF">2012-11-27T14:17:00Z</dcterms:modified>
</cp:coreProperties>
</file>